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仿宋" w:hAnsi="华文仿宋" w:eastAsia="华文仿宋"/>
          <w:sz w:val="32"/>
          <w:szCs w:val="32"/>
        </w:rPr>
      </w:pPr>
      <w:r>
        <w:rPr>
          <w:rFonts w:ascii="华文仿宋" w:hAnsi="华文仿宋" w:eastAsia="华文仿宋"/>
          <w:sz w:val="32"/>
          <w:szCs w:val="32"/>
        </w:rPr>
        <w:t>附件1：</w:t>
      </w:r>
    </w:p>
    <w:p>
      <w:pPr>
        <w:spacing w:line="360" w:lineRule="auto"/>
        <w:jc w:val="center"/>
        <w:rPr>
          <w:rFonts w:ascii="华文仿宋" w:hAnsi="华文仿宋" w:eastAsia="华文仿宋"/>
          <w:sz w:val="24"/>
        </w:rPr>
      </w:pPr>
      <w:r>
        <w:rPr>
          <w:rFonts w:ascii="华文仿宋" w:hAnsi="华文仿宋" w:eastAsia="华文仿宋"/>
          <w:sz w:val="24"/>
        </w:rPr>
        <w:t>中北大学教职工请假审批表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053"/>
        <w:gridCol w:w="887"/>
        <w:gridCol w:w="1366"/>
        <w:gridCol w:w="1411"/>
        <w:gridCol w:w="27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8" w:hRule="atLeast"/>
          <w:jc w:val="center"/>
        </w:trPr>
        <w:tc>
          <w:tcPr>
            <w:tcW w:w="2053" w:type="dxa"/>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申请人</w:t>
            </w:r>
          </w:p>
        </w:tc>
        <w:tc>
          <w:tcPr>
            <w:tcW w:w="2253" w:type="dxa"/>
            <w:gridSpan w:val="2"/>
            <w:noWrap w:val="0"/>
            <w:tcMar>
              <w:top w:w="0" w:type="dxa"/>
              <w:left w:w="108" w:type="dxa"/>
              <w:bottom w:w="0" w:type="dxa"/>
              <w:right w:w="108" w:type="dxa"/>
            </w:tcMar>
            <w:vAlign w:val="center"/>
          </w:tcPr>
          <w:p>
            <w:pPr>
              <w:spacing w:line="360" w:lineRule="auto"/>
              <w:rPr>
                <w:rFonts w:ascii="华文仿宋" w:hAnsi="华文仿宋" w:eastAsia="华文仿宋"/>
                <w:sz w:val="24"/>
              </w:rPr>
            </w:pPr>
          </w:p>
        </w:tc>
        <w:tc>
          <w:tcPr>
            <w:tcW w:w="1411" w:type="dxa"/>
            <w:noWrap w:val="0"/>
            <w:vAlign w:val="center"/>
          </w:tcPr>
          <w:p>
            <w:pPr>
              <w:spacing w:line="360" w:lineRule="auto"/>
              <w:rPr>
                <w:rFonts w:ascii="华文仿宋" w:hAnsi="华文仿宋" w:eastAsia="华文仿宋"/>
                <w:sz w:val="24"/>
              </w:rPr>
            </w:pPr>
            <w:r>
              <w:rPr>
                <w:rFonts w:ascii="华文仿宋" w:hAnsi="华文仿宋" w:eastAsia="华文仿宋"/>
                <w:sz w:val="24"/>
              </w:rPr>
              <w:t>所在部门</w:t>
            </w:r>
          </w:p>
        </w:tc>
        <w:tc>
          <w:tcPr>
            <w:tcW w:w="2713" w:type="dxa"/>
            <w:noWrap w:val="0"/>
            <w:vAlign w:val="center"/>
          </w:tcPr>
          <w:p>
            <w:pPr>
              <w:spacing w:line="360" w:lineRule="auto"/>
              <w:rPr>
                <w:rFonts w:ascii="华文仿宋" w:hAnsi="华文仿宋" w:eastAsia="华文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8" w:hRule="atLeast"/>
          <w:jc w:val="center"/>
        </w:trPr>
        <w:tc>
          <w:tcPr>
            <w:tcW w:w="2053" w:type="dxa"/>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职称</w:t>
            </w:r>
          </w:p>
        </w:tc>
        <w:tc>
          <w:tcPr>
            <w:tcW w:w="2253" w:type="dxa"/>
            <w:gridSpan w:val="2"/>
            <w:noWrap w:val="0"/>
            <w:tcMar>
              <w:top w:w="0" w:type="dxa"/>
              <w:left w:w="108" w:type="dxa"/>
              <w:bottom w:w="0" w:type="dxa"/>
              <w:right w:w="108" w:type="dxa"/>
            </w:tcMar>
            <w:vAlign w:val="center"/>
          </w:tcPr>
          <w:p>
            <w:pPr>
              <w:spacing w:line="360" w:lineRule="auto"/>
              <w:rPr>
                <w:rFonts w:ascii="华文仿宋" w:hAnsi="华文仿宋" w:eastAsia="华文仿宋"/>
                <w:sz w:val="24"/>
              </w:rPr>
            </w:pPr>
          </w:p>
        </w:tc>
        <w:tc>
          <w:tcPr>
            <w:tcW w:w="1411" w:type="dxa"/>
            <w:noWrap w:val="0"/>
            <w:vAlign w:val="center"/>
          </w:tcPr>
          <w:p>
            <w:pPr>
              <w:spacing w:line="360" w:lineRule="auto"/>
              <w:rPr>
                <w:rFonts w:ascii="华文仿宋" w:hAnsi="华文仿宋" w:eastAsia="华文仿宋"/>
                <w:sz w:val="24"/>
              </w:rPr>
            </w:pPr>
            <w:r>
              <w:rPr>
                <w:rFonts w:ascii="华文仿宋" w:hAnsi="华文仿宋" w:eastAsia="华文仿宋"/>
                <w:sz w:val="24"/>
              </w:rPr>
              <w:t>职务</w:t>
            </w:r>
          </w:p>
        </w:tc>
        <w:tc>
          <w:tcPr>
            <w:tcW w:w="2713" w:type="dxa"/>
            <w:noWrap w:val="0"/>
            <w:vAlign w:val="center"/>
          </w:tcPr>
          <w:p>
            <w:pPr>
              <w:spacing w:line="360" w:lineRule="auto"/>
              <w:rPr>
                <w:rFonts w:ascii="华文仿宋" w:hAnsi="华文仿宋" w:eastAsia="华文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2053" w:type="dxa"/>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请假类型</w:t>
            </w:r>
          </w:p>
        </w:tc>
        <w:tc>
          <w:tcPr>
            <w:tcW w:w="6377" w:type="dxa"/>
            <w:gridSpan w:val="4"/>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□病假 □事假 □产假 □婚假 □丧假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78" w:hRule="atLeast"/>
          <w:jc w:val="center"/>
        </w:trPr>
        <w:tc>
          <w:tcPr>
            <w:tcW w:w="2053" w:type="dxa"/>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具体说明</w:t>
            </w:r>
          </w:p>
        </w:tc>
        <w:tc>
          <w:tcPr>
            <w:tcW w:w="6377" w:type="dxa"/>
            <w:gridSpan w:val="4"/>
            <w:noWrap w:val="0"/>
            <w:tcMar>
              <w:top w:w="0" w:type="dxa"/>
              <w:left w:w="108" w:type="dxa"/>
              <w:bottom w:w="0" w:type="dxa"/>
              <w:right w:w="108" w:type="dxa"/>
            </w:tcMar>
            <w:vAlign w:val="center"/>
          </w:tcPr>
          <w:p>
            <w:pPr>
              <w:spacing w:line="360" w:lineRule="auto"/>
              <w:rPr>
                <w:rFonts w:ascii="华文仿宋" w:hAnsi="华文仿宋" w:eastAsia="华文仿宋"/>
                <w:sz w:val="24"/>
              </w:rPr>
            </w:pPr>
          </w:p>
          <w:p>
            <w:pPr>
              <w:rPr>
                <w:rFonts w:ascii="华文仿宋" w:hAnsi="华文仿宋" w:eastAsia="华文仿宋"/>
                <w:sz w:val="24"/>
              </w:rPr>
            </w:pPr>
            <w:r>
              <w:rPr>
                <w:rFonts w:ascii="华文仿宋" w:hAnsi="华文仿宋" w:eastAsia="华文仿宋"/>
                <w:sz w:val="24"/>
              </w:rPr>
              <w:t xml:space="preserve">                     本人签字：</w:t>
            </w:r>
          </w:p>
          <w:p>
            <w:pPr>
              <w:rPr>
                <w:rFonts w:ascii="华文仿宋" w:hAnsi="华文仿宋" w:eastAsia="华文仿宋"/>
                <w:sz w:val="24"/>
              </w:rPr>
            </w:pPr>
            <w:r>
              <w:rPr>
                <w:rFonts w:ascii="华文仿宋" w:hAnsi="华文仿宋" w:eastAsia="华文仿宋"/>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8" w:hRule="atLeast"/>
          <w:jc w:val="center"/>
        </w:trPr>
        <w:tc>
          <w:tcPr>
            <w:tcW w:w="2053" w:type="dxa"/>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起止时间</w:t>
            </w:r>
          </w:p>
        </w:tc>
        <w:tc>
          <w:tcPr>
            <w:tcW w:w="6377" w:type="dxa"/>
            <w:gridSpan w:val="4"/>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自</w:t>
            </w:r>
            <w:r>
              <w:rPr>
                <w:rFonts w:ascii="华文仿宋" w:hAnsi="华文仿宋" w:eastAsia="华文仿宋"/>
                <w:sz w:val="24"/>
                <w:u w:val="single"/>
              </w:rPr>
              <w:t xml:space="preserve">    </w:t>
            </w:r>
            <w:r>
              <w:rPr>
                <w:rFonts w:ascii="华文仿宋" w:hAnsi="华文仿宋" w:eastAsia="华文仿宋"/>
                <w:sz w:val="24"/>
              </w:rPr>
              <w:t>年</w:t>
            </w:r>
            <w:r>
              <w:rPr>
                <w:rFonts w:ascii="华文仿宋" w:hAnsi="华文仿宋" w:eastAsia="华文仿宋"/>
                <w:sz w:val="24"/>
                <w:u w:val="single"/>
              </w:rPr>
              <w:t xml:space="preserve">    </w:t>
            </w:r>
            <w:r>
              <w:rPr>
                <w:rFonts w:ascii="华文仿宋" w:hAnsi="华文仿宋" w:eastAsia="华文仿宋"/>
                <w:sz w:val="24"/>
              </w:rPr>
              <w:t>月</w:t>
            </w:r>
            <w:r>
              <w:rPr>
                <w:rFonts w:ascii="华文仿宋" w:hAnsi="华文仿宋" w:eastAsia="华文仿宋"/>
                <w:sz w:val="24"/>
                <w:u w:val="single"/>
              </w:rPr>
              <w:t xml:space="preserve">   </w:t>
            </w:r>
            <w:r>
              <w:rPr>
                <w:rFonts w:ascii="华文仿宋" w:hAnsi="华文仿宋" w:eastAsia="华文仿宋"/>
                <w:sz w:val="24"/>
              </w:rPr>
              <w:t>日至</w:t>
            </w:r>
            <w:r>
              <w:rPr>
                <w:rFonts w:ascii="华文仿宋" w:hAnsi="华文仿宋" w:eastAsia="华文仿宋"/>
                <w:sz w:val="24"/>
                <w:u w:val="single"/>
              </w:rPr>
              <w:t xml:space="preserve">    </w:t>
            </w:r>
            <w:r>
              <w:rPr>
                <w:rFonts w:ascii="华文仿宋" w:hAnsi="华文仿宋" w:eastAsia="华文仿宋"/>
                <w:sz w:val="24"/>
              </w:rPr>
              <w:t>年</w:t>
            </w:r>
            <w:r>
              <w:rPr>
                <w:rFonts w:ascii="华文仿宋" w:hAnsi="华文仿宋" w:eastAsia="华文仿宋"/>
                <w:sz w:val="24"/>
                <w:u w:val="single"/>
              </w:rPr>
              <w:t xml:space="preserve">    </w:t>
            </w:r>
            <w:r>
              <w:rPr>
                <w:rFonts w:ascii="华文仿宋" w:hAnsi="华文仿宋" w:eastAsia="华文仿宋"/>
                <w:sz w:val="24"/>
              </w:rPr>
              <w:t>月</w:t>
            </w:r>
            <w:r>
              <w:rPr>
                <w:rFonts w:ascii="华文仿宋" w:hAnsi="华文仿宋" w:eastAsia="华文仿宋"/>
                <w:sz w:val="24"/>
                <w:u w:val="single"/>
              </w:rPr>
              <w:t xml:space="preserve">   </w:t>
            </w:r>
            <w:r>
              <w:rPr>
                <w:rFonts w:ascii="华文仿宋" w:hAnsi="华文仿宋" w:eastAsia="华文仿宋"/>
                <w:sz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2053" w:type="dxa"/>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天数</w:t>
            </w:r>
          </w:p>
        </w:tc>
        <w:tc>
          <w:tcPr>
            <w:tcW w:w="6377" w:type="dxa"/>
            <w:gridSpan w:val="4"/>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 xml:space="preserve">               共计</w:t>
            </w:r>
            <w:r>
              <w:rPr>
                <w:rFonts w:ascii="华文仿宋" w:hAnsi="华文仿宋" w:eastAsia="华文仿宋"/>
                <w:sz w:val="24"/>
                <w:u w:val="single"/>
              </w:rPr>
              <w:t xml:space="preserve">          </w:t>
            </w:r>
            <w:r>
              <w:rPr>
                <w:rFonts w:ascii="华文仿宋" w:hAnsi="华文仿宋" w:eastAsia="华文仿宋"/>
                <w:sz w:val="24"/>
              </w:rPr>
              <w:t>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6" w:hRule="atLeast"/>
          <w:jc w:val="center"/>
        </w:trPr>
        <w:tc>
          <w:tcPr>
            <w:tcW w:w="2053" w:type="dxa"/>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联系方式</w:t>
            </w:r>
          </w:p>
        </w:tc>
        <w:tc>
          <w:tcPr>
            <w:tcW w:w="6377" w:type="dxa"/>
            <w:gridSpan w:val="4"/>
            <w:noWrap w:val="0"/>
            <w:tcMar>
              <w:top w:w="0" w:type="dxa"/>
              <w:left w:w="108" w:type="dxa"/>
              <w:bottom w:w="0" w:type="dxa"/>
              <w:right w:w="108" w:type="dxa"/>
            </w:tcMar>
            <w:vAlign w:val="center"/>
          </w:tcPr>
          <w:p>
            <w:pPr>
              <w:spacing w:line="360" w:lineRule="auto"/>
              <w:rPr>
                <w:rFonts w:ascii="华文仿宋" w:hAnsi="华文仿宋" w:eastAsia="华文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0" w:hRule="atLeast"/>
          <w:jc w:val="center"/>
        </w:trPr>
        <w:tc>
          <w:tcPr>
            <w:tcW w:w="2940" w:type="dxa"/>
            <w:gridSpan w:val="2"/>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部门领导审批意见</w:t>
            </w:r>
          </w:p>
        </w:tc>
        <w:tc>
          <w:tcPr>
            <w:tcW w:w="2777" w:type="dxa"/>
            <w:gridSpan w:val="2"/>
            <w:noWrap w:val="0"/>
            <w:tcMar>
              <w:top w:w="0" w:type="dxa"/>
              <w:left w:w="108" w:type="dxa"/>
              <w:bottom w:w="0" w:type="dxa"/>
              <w:right w:w="108" w:type="dxa"/>
            </w:tcMar>
            <w:vAlign w:val="center"/>
          </w:tcPr>
          <w:p>
            <w:pPr>
              <w:spacing w:line="360" w:lineRule="auto"/>
              <w:rPr>
                <w:rFonts w:ascii="华文仿宋" w:hAnsi="华文仿宋" w:eastAsia="华文仿宋"/>
                <w:sz w:val="24"/>
              </w:rPr>
            </w:pPr>
            <w:r>
              <w:rPr>
                <w:rFonts w:ascii="华文仿宋" w:hAnsi="华文仿宋" w:eastAsia="华文仿宋"/>
                <w:sz w:val="24"/>
              </w:rPr>
              <w:t>人事部门审批意见</w:t>
            </w:r>
          </w:p>
        </w:tc>
        <w:tc>
          <w:tcPr>
            <w:tcW w:w="2713" w:type="dxa"/>
            <w:noWrap w:val="0"/>
            <w:vAlign w:val="center"/>
          </w:tcPr>
          <w:p>
            <w:pPr>
              <w:spacing w:line="360" w:lineRule="auto"/>
              <w:rPr>
                <w:rFonts w:ascii="华文仿宋" w:hAnsi="华文仿宋" w:eastAsia="华文仿宋"/>
                <w:sz w:val="24"/>
              </w:rPr>
            </w:pPr>
            <w:r>
              <w:rPr>
                <w:rFonts w:ascii="华文仿宋" w:hAnsi="华文仿宋" w:eastAsia="华文仿宋"/>
                <w:sz w:val="24"/>
              </w:rPr>
              <w:t>分管校领导审批意见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24" w:hRule="atLeast"/>
          <w:jc w:val="center"/>
        </w:trPr>
        <w:tc>
          <w:tcPr>
            <w:tcW w:w="2940" w:type="dxa"/>
            <w:gridSpan w:val="2"/>
            <w:noWrap w:val="0"/>
            <w:tcMar>
              <w:top w:w="0" w:type="dxa"/>
              <w:left w:w="108" w:type="dxa"/>
              <w:bottom w:w="0" w:type="dxa"/>
              <w:right w:w="108" w:type="dxa"/>
            </w:tcMar>
            <w:vAlign w:val="center"/>
          </w:tcPr>
          <w:p>
            <w:pPr>
              <w:spacing w:line="360" w:lineRule="auto"/>
              <w:rPr>
                <w:rFonts w:hint="eastAsia" w:ascii="华文仿宋" w:hAnsi="华文仿宋" w:eastAsia="华文仿宋"/>
                <w:sz w:val="24"/>
              </w:rPr>
            </w:pPr>
            <w:r>
              <w:rPr>
                <w:rFonts w:ascii="华文仿宋" w:hAnsi="华文仿宋" w:eastAsia="华文仿宋"/>
                <w:sz w:val="24"/>
              </w:rPr>
              <w:t xml:space="preserve">  </w:t>
            </w:r>
          </w:p>
          <w:p>
            <w:pPr>
              <w:spacing w:line="360" w:lineRule="auto"/>
              <w:rPr>
                <w:rFonts w:ascii="华文仿宋" w:hAnsi="华文仿宋" w:eastAsia="华文仿宋"/>
                <w:sz w:val="24"/>
              </w:rPr>
            </w:pPr>
          </w:p>
          <w:p>
            <w:pPr>
              <w:spacing w:line="360" w:lineRule="auto"/>
              <w:rPr>
                <w:rFonts w:ascii="华文仿宋" w:hAnsi="华文仿宋" w:eastAsia="华文仿宋"/>
                <w:sz w:val="24"/>
              </w:rPr>
            </w:pPr>
            <w:r>
              <w:rPr>
                <w:rFonts w:ascii="华文仿宋" w:hAnsi="华文仿宋" w:eastAsia="华文仿宋"/>
                <w:sz w:val="24"/>
              </w:rPr>
              <w:t xml:space="preserve"> 领导签字：</w:t>
            </w:r>
          </w:p>
          <w:p>
            <w:pPr>
              <w:spacing w:line="360" w:lineRule="auto"/>
              <w:rPr>
                <w:rFonts w:ascii="华文仿宋" w:hAnsi="华文仿宋" w:eastAsia="华文仿宋"/>
                <w:sz w:val="24"/>
              </w:rPr>
            </w:pPr>
            <w:r>
              <w:rPr>
                <w:rFonts w:ascii="华文仿宋" w:hAnsi="华文仿宋" w:eastAsia="华文仿宋"/>
                <w:sz w:val="24"/>
              </w:rPr>
              <w:t>（公章）</w:t>
            </w:r>
          </w:p>
          <w:p>
            <w:pPr>
              <w:spacing w:line="360" w:lineRule="auto"/>
              <w:rPr>
                <w:rFonts w:ascii="华文仿宋" w:hAnsi="华文仿宋" w:eastAsia="华文仿宋"/>
                <w:sz w:val="24"/>
              </w:rPr>
            </w:pPr>
            <w:r>
              <w:rPr>
                <w:rFonts w:ascii="华文仿宋" w:hAnsi="华文仿宋" w:eastAsia="华文仿宋"/>
                <w:sz w:val="24"/>
              </w:rPr>
              <w:t>年    月    日</w:t>
            </w:r>
          </w:p>
        </w:tc>
        <w:tc>
          <w:tcPr>
            <w:tcW w:w="2777" w:type="dxa"/>
            <w:gridSpan w:val="2"/>
            <w:noWrap w:val="0"/>
            <w:tcMar>
              <w:top w:w="0" w:type="dxa"/>
              <w:left w:w="108" w:type="dxa"/>
              <w:bottom w:w="0" w:type="dxa"/>
              <w:right w:w="108" w:type="dxa"/>
            </w:tcMar>
            <w:vAlign w:val="center"/>
          </w:tcPr>
          <w:p>
            <w:pPr>
              <w:spacing w:line="360" w:lineRule="auto"/>
              <w:rPr>
                <w:rFonts w:hint="eastAsia" w:ascii="华文仿宋" w:hAnsi="华文仿宋" w:eastAsia="华文仿宋"/>
                <w:sz w:val="24"/>
              </w:rPr>
            </w:pPr>
          </w:p>
          <w:p>
            <w:pPr>
              <w:spacing w:line="360" w:lineRule="auto"/>
              <w:rPr>
                <w:rFonts w:ascii="华文仿宋" w:hAnsi="华文仿宋" w:eastAsia="华文仿宋"/>
                <w:sz w:val="24"/>
              </w:rPr>
            </w:pPr>
          </w:p>
          <w:p>
            <w:pPr>
              <w:rPr>
                <w:rFonts w:hint="eastAsia" w:ascii="华文仿宋" w:hAnsi="华文仿宋" w:eastAsia="华文仿宋"/>
                <w:sz w:val="24"/>
              </w:rPr>
            </w:pPr>
            <w:r>
              <w:rPr>
                <w:rFonts w:ascii="华文仿宋" w:hAnsi="华文仿宋" w:eastAsia="华文仿宋"/>
                <w:sz w:val="24"/>
              </w:rPr>
              <w:t>负责人：</w:t>
            </w:r>
          </w:p>
          <w:p>
            <w:pPr>
              <w:rPr>
                <w:rFonts w:ascii="华文仿宋" w:hAnsi="华文仿宋" w:eastAsia="华文仿宋"/>
                <w:sz w:val="24"/>
              </w:rPr>
            </w:pPr>
            <w:r>
              <w:rPr>
                <w:rFonts w:ascii="华文仿宋" w:hAnsi="华文仿宋" w:eastAsia="华文仿宋"/>
                <w:sz w:val="24"/>
              </w:rPr>
              <w:t>（公章）</w:t>
            </w:r>
          </w:p>
          <w:p>
            <w:pPr>
              <w:rPr>
                <w:rFonts w:ascii="华文仿宋" w:hAnsi="华文仿宋" w:eastAsia="华文仿宋"/>
                <w:sz w:val="24"/>
              </w:rPr>
            </w:pPr>
            <w:r>
              <w:rPr>
                <w:rFonts w:ascii="华文仿宋" w:hAnsi="华文仿宋" w:eastAsia="华文仿宋"/>
                <w:sz w:val="24"/>
              </w:rPr>
              <w:t>年   月   日</w:t>
            </w:r>
          </w:p>
        </w:tc>
        <w:tc>
          <w:tcPr>
            <w:tcW w:w="2713" w:type="dxa"/>
            <w:noWrap w:val="0"/>
            <w:vAlign w:val="center"/>
          </w:tcPr>
          <w:p>
            <w:pPr>
              <w:spacing w:line="360" w:lineRule="auto"/>
              <w:rPr>
                <w:rFonts w:hint="eastAsia" w:ascii="华文仿宋" w:hAnsi="华文仿宋" w:eastAsia="华文仿宋"/>
                <w:sz w:val="24"/>
              </w:rPr>
            </w:pPr>
            <w:r>
              <w:rPr>
                <w:rFonts w:ascii="华文仿宋" w:hAnsi="华文仿宋" w:eastAsia="华文仿宋"/>
                <w:sz w:val="24"/>
              </w:rPr>
              <w:t xml:space="preserve">  </w:t>
            </w:r>
          </w:p>
          <w:p>
            <w:pPr>
              <w:spacing w:line="360" w:lineRule="auto"/>
              <w:rPr>
                <w:rFonts w:ascii="华文仿宋" w:hAnsi="华文仿宋" w:eastAsia="华文仿宋"/>
                <w:sz w:val="24"/>
              </w:rPr>
            </w:pPr>
          </w:p>
          <w:p>
            <w:pPr>
              <w:spacing w:line="360" w:lineRule="auto"/>
              <w:rPr>
                <w:rFonts w:ascii="华文仿宋" w:hAnsi="华文仿宋" w:eastAsia="华文仿宋"/>
                <w:sz w:val="24"/>
              </w:rPr>
            </w:pPr>
            <w:r>
              <w:rPr>
                <w:rFonts w:ascii="华文仿宋" w:hAnsi="华文仿宋" w:eastAsia="华文仿宋"/>
                <w:sz w:val="24"/>
              </w:rPr>
              <w:t>领导签字：</w:t>
            </w:r>
          </w:p>
          <w:p>
            <w:pPr>
              <w:spacing w:line="360" w:lineRule="auto"/>
              <w:rPr>
                <w:rFonts w:ascii="华文仿宋" w:hAnsi="华文仿宋" w:eastAsia="华文仿宋"/>
                <w:sz w:val="24"/>
              </w:rPr>
            </w:pPr>
            <w:r>
              <w:rPr>
                <w:rFonts w:ascii="华文仿宋" w:hAnsi="华文仿宋" w:eastAsia="华文仿宋"/>
                <w:sz w:val="24"/>
              </w:rPr>
              <w:t xml:space="preserve"> </w:t>
            </w:r>
          </w:p>
          <w:p>
            <w:pPr>
              <w:spacing w:line="360" w:lineRule="auto"/>
              <w:rPr>
                <w:rFonts w:ascii="华文仿宋" w:hAnsi="华文仿宋" w:eastAsia="华文仿宋"/>
                <w:sz w:val="24"/>
              </w:rPr>
            </w:pPr>
            <w:r>
              <w:rPr>
                <w:rFonts w:ascii="华文仿宋" w:hAnsi="华文仿宋" w:eastAsia="华文仿宋"/>
                <w:sz w:val="24"/>
              </w:rPr>
              <w:t>年   月   日</w:t>
            </w:r>
          </w:p>
        </w:tc>
      </w:tr>
    </w:tbl>
    <w:p>
      <w:pPr>
        <w:rPr>
          <w:rFonts w:ascii="华文仿宋" w:hAnsi="华文仿宋" w:eastAsia="华文仿宋"/>
          <w:sz w:val="32"/>
          <w:szCs w:val="32"/>
        </w:rPr>
      </w:pPr>
      <w:r>
        <w:rPr>
          <w:rFonts w:ascii="华文仿宋" w:hAnsi="华文仿宋" w:eastAsia="华文仿宋"/>
          <w:sz w:val="24"/>
        </w:rPr>
        <w:t>注：本表需正反双面打印，请假审批权限见背面。</w:t>
      </w:r>
      <w:r>
        <w:rPr>
          <w:rFonts w:ascii="华文仿宋" w:hAnsi="华文仿宋" w:eastAsia="华文仿宋"/>
          <w:sz w:val="32"/>
          <w:szCs w:val="32"/>
        </w:rPr>
        <w:t xml:space="preserve"> </w:t>
      </w:r>
    </w:p>
    <w:p>
      <w:pPr>
        <w:jc w:val="center"/>
        <w:rPr>
          <w:rFonts w:ascii="华文仿宋" w:hAnsi="华文仿宋" w:eastAsia="华文仿宋"/>
          <w:sz w:val="24"/>
        </w:rPr>
      </w:pPr>
      <w:r>
        <w:rPr>
          <w:rFonts w:ascii="华文仿宋" w:hAnsi="华文仿宋" w:eastAsia="华文仿宋"/>
          <w:sz w:val="32"/>
          <w:szCs w:val="32"/>
        </w:rPr>
        <w:br w:type="page"/>
      </w:r>
      <w:r>
        <w:rPr>
          <w:rFonts w:ascii="华文仿宋" w:hAnsi="华文仿宋" w:eastAsia="华文仿宋"/>
          <w:sz w:val="24"/>
        </w:rPr>
        <w:t>教职工请假天数与审批权限须知</w:t>
      </w:r>
    </w:p>
    <w:p>
      <w:pPr>
        <w:spacing w:line="400" w:lineRule="exact"/>
        <w:ind w:firstLine="420" w:firstLineChars="200"/>
        <w:jc w:val="left"/>
        <w:rPr>
          <w:rFonts w:hint="eastAsia" w:ascii="楷体" w:hAnsi="楷体" w:eastAsia="楷体" w:cs="楷体"/>
          <w:szCs w:val="21"/>
        </w:rPr>
      </w:pPr>
      <w:r>
        <w:rPr>
          <w:rFonts w:hint="eastAsia" w:ascii="楷体" w:hAnsi="楷体" w:eastAsia="楷体" w:cs="楷体"/>
          <w:szCs w:val="21"/>
        </w:rPr>
        <w:t>1．病假</w:t>
      </w:r>
    </w:p>
    <w:p>
      <w:pPr>
        <w:spacing w:line="400" w:lineRule="exact"/>
        <w:ind w:firstLine="420" w:firstLineChars="200"/>
        <w:rPr>
          <w:rFonts w:ascii="华文仿宋" w:hAnsi="华文仿宋" w:eastAsia="华文仿宋"/>
          <w:szCs w:val="21"/>
        </w:rPr>
      </w:pPr>
      <w:r>
        <w:rPr>
          <w:rFonts w:ascii="华文仿宋" w:hAnsi="华文仿宋" w:eastAsia="华文仿宋"/>
          <w:szCs w:val="21"/>
        </w:rPr>
        <w:t>教职工因病不能正常工作可以请病假。</w:t>
      </w:r>
    </w:p>
    <w:p>
      <w:pPr>
        <w:spacing w:line="400" w:lineRule="exact"/>
        <w:ind w:firstLine="420" w:firstLineChars="200"/>
        <w:rPr>
          <w:rFonts w:ascii="华文仿宋" w:hAnsi="华文仿宋" w:eastAsia="华文仿宋"/>
          <w:szCs w:val="21"/>
        </w:rPr>
      </w:pPr>
      <w:r>
        <w:rPr>
          <w:rFonts w:ascii="华文仿宋" w:hAnsi="华文仿宋" w:eastAsia="华文仿宋"/>
          <w:szCs w:val="21"/>
        </w:rPr>
        <w:t>病假在7天以内（含7天）的，由所在单位领导批准备案；超过7天的，由所在单位领导签署意见后报人力资源管理处审批；超过15天的必须经分管校领导批准后，到人力资源管理处备案。</w:t>
      </w:r>
    </w:p>
    <w:p>
      <w:pPr>
        <w:spacing w:line="400" w:lineRule="exact"/>
        <w:rPr>
          <w:rFonts w:ascii="华文仿宋" w:hAnsi="华文仿宋" w:eastAsia="华文仿宋"/>
          <w:szCs w:val="21"/>
        </w:rPr>
      </w:pPr>
      <w:r>
        <w:rPr>
          <w:rFonts w:ascii="华文仿宋" w:hAnsi="华文仿宋" w:eastAsia="华文仿宋"/>
          <w:szCs w:val="21"/>
        </w:rPr>
        <w:t>　　请病假7天及以上的，需提交急诊医院或省直管单位医疗保险定点医疗机构出具的诊断证明（必须注明病名，建议休息天数）或住院证明。若无医院证明（或证明不符要求的），按事假处理，既无医院证明又未事先请假的，按旷工处理。</w:t>
      </w:r>
    </w:p>
    <w:p>
      <w:pPr>
        <w:spacing w:line="400" w:lineRule="exact"/>
        <w:ind w:firstLine="420" w:firstLineChars="200"/>
        <w:rPr>
          <w:rFonts w:ascii="华文仿宋" w:hAnsi="华文仿宋" w:eastAsia="华文仿宋"/>
          <w:szCs w:val="21"/>
        </w:rPr>
      </w:pPr>
      <w:r>
        <w:rPr>
          <w:rFonts w:ascii="华文仿宋" w:hAnsi="华文仿宋" w:eastAsia="华文仿宋"/>
          <w:szCs w:val="21"/>
        </w:rPr>
        <w:t>因公出差或探亲期间在外地患病，必须出具县级以上医院的诊断证明或住院证明。</w:t>
      </w:r>
    </w:p>
    <w:p>
      <w:pPr>
        <w:spacing w:line="400" w:lineRule="exact"/>
        <w:ind w:firstLine="420" w:firstLineChars="200"/>
        <w:jc w:val="left"/>
        <w:rPr>
          <w:rFonts w:hint="eastAsia" w:ascii="楷体" w:hAnsi="楷体" w:eastAsia="楷体" w:cs="楷体"/>
          <w:szCs w:val="21"/>
        </w:rPr>
      </w:pPr>
      <w:r>
        <w:rPr>
          <w:rFonts w:hint="eastAsia" w:ascii="楷体" w:hAnsi="楷体" w:eastAsia="楷体" w:cs="楷体"/>
          <w:szCs w:val="21"/>
        </w:rPr>
        <w:t>2．事假</w:t>
      </w:r>
    </w:p>
    <w:p>
      <w:pPr>
        <w:spacing w:line="400" w:lineRule="exact"/>
        <w:ind w:firstLine="420" w:firstLineChars="200"/>
        <w:rPr>
          <w:rFonts w:ascii="华文仿宋" w:hAnsi="华文仿宋" w:eastAsia="华文仿宋"/>
          <w:szCs w:val="21"/>
        </w:rPr>
      </w:pPr>
      <w:r>
        <w:rPr>
          <w:rFonts w:ascii="华文仿宋" w:hAnsi="华文仿宋" w:eastAsia="华文仿宋"/>
          <w:szCs w:val="21"/>
        </w:rPr>
        <w:t>教职工因处理个人事务可以请事假。</w:t>
      </w:r>
    </w:p>
    <w:p>
      <w:pPr>
        <w:spacing w:line="400" w:lineRule="exact"/>
        <w:rPr>
          <w:rFonts w:ascii="华文仿宋" w:hAnsi="华文仿宋" w:eastAsia="华文仿宋"/>
          <w:szCs w:val="21"/>
        </w:rPr>
      </w:pPr>
      <w:r>
        <w:rPr>
          <w:rFonts w:ascii="华文仿宋" w:hAnsi="华文仿宋" w:eastAsia="华文仿宋"/>
          <w:szCs w:val="21"/>
        </w:rPr>
        <w:t>　  校级党政领导请假，按上级有关规定办理审批。请假条交党委办公室、校长办公室存查。</w:t>
      </w:r>
    </w:p>
    <w:p>
      <w:pPr>
        <w:spacing w:line="400" w:lineRule="exact"/>
        <w:ind w:firstLine="420" w:firstLineChars="200"/>
        <w:rPr>
          <w:rFonts w:ascii="华文仿宋" w:hAnsi="华文仿宋" w:eastAsia="华文仿宋"/>
          <w:szCs w:val="21"/>
        </w:rPr>
      </w:pPr>
      <w:r>
        <w:rPr>
          <w:rFonts w:ascii="华文仿宋" w:hAnsi="华文仿宋" w:eastAsia="华文仿宋"/>
          <w:szCs w:val="21"/>
        </w:rPr>
        <w:t>学校中层处级干部请假，按校党委组织部有关规定审批备案。超过7天的，请假表需在组织部和人力资源管理处同时备案。</w:t>
      </w:r>
    </w:p>
    <w:p>
      <w:pPr>
        <w:spacing w:line="400" w:lineRule="exact"/>
        <w:ind w:firstLine="420" w:firstLineChars="200"/>
        <w:rPr>
          <w:rFonts w:ascii="华文仿宋" w:hAnsi="华文仿宋" w:eastAsia="华文仿宋"/>
          <w:szCs w:val="21"/>
        </w:rPr>
      </w:pPr>
      <w:r>
        <w:rPr>
          <w:rFonts w:ascii="华文仿宋" w:hAnsi="华文仿宋" w:eastAsia="华文仿宋"/>
          <w:szCs w:val="21"/>
        </w:rPr>
        <w:t>其他教职工请事假，7天以内的，由所在单位审批备案；超过7天的，由所在单位领导签署意见后报人力资源管理处审批，相关请假原始材料报人力资源管理处备案。</w:t>
      </w:r>
    </w:p>
    <w:p>
      <w:pPr>
        <w:spacing w:line="400" w:lineRule="exact"/>
        <w:ind w:firstLine="420" w:firstLineChars="200"/>
        <w:rPr>
          <w:rFonts w:ascii="华文仿宋" w:hAnsi="华文仿宋" w:eastAsia="华文仿宋"/>
          <w:szCs w:val="21"/>
        </w:rPr>
      </w:pPr>
      <w:r>
        <w:rPr>
          <w:rFonts w:ascii="华文仿宋" w:hAnsi="华文仿宋" w:eastAsia="华文仿宋"/>
          <w:szCs w:val="21"/>
        </w:rPr>
        <w:t>因特殊情况请事假超过15天的必须经分管校领导批准后，相关请假原始材料留人力资源管理处备案。</w:t>
      </w:r>
    </w:p>
    <w:p>
      <w:pPr>
        <w:spacing w:line="400" w:lineRule="exact"/>
        <w:ind w:firstLine="420" w:firstLineChars="200"/>
        <w:rPr>
          <w:rFonts w:ascii="华文仿宋" w:hAnsi="华文仿宋" w:eastAsia="华文仿宋"/>
          <w:szCs w:val="21"/>
        </w:rPr>
      </w:pPr>
      <w:r>
        <w:rPr>
          <w:rFonts w:ascii="华文仿宋" w:hAnsi="华文仿宋" w:eastAsia="华文仿宋"/>
          <w:szCs w:val="21"/>
        </w:rPr>
        <w:t>教职工因私出国，按请事假和学校出国人员管理规定办理审批。</w:t>
      </w:r>
    </w:p>
    <w:p>
      <w:pPr>
        <w:spacing w:line="400" w:lineRule="exact"/>
        <w:ind w:firstLine="420" w:firstLineChars="200"/>
        <w:jc w:val="left"/>
        <w:rPr>
          <w:rFonts w:hint="eastAsia" w:ascii="楷体" w:hAnsi="楷体" w:eastAsia="楷体" w:cs="楷体"/>
          <w:szCs w:val="21"/>
        </w:rPr>
      </w:pPr>
      <w:r>
        <w:rPr>
          <w:rFonts w:hint="eastAsia" w:ascii="楷体" w:hAnsi="楷体" w:eastAsia="楷体" w:cs="楷体"/>
          <w:szCs w:val="21"/>
        </w:rPr>
        <w:t>3．婚假</w:t>
      </w:r>
    </w:p>
    <w:p>
      <w:pPr>
        <w:spacing w:line="400" w:lineRule="exact"/>
        <w:ind w:firstLine="420" w:firstLineChars="200"/>
        <w:rPr>
          <w:rFonts w:ascii="华文仿宋" w:hAnsi="华文仿宋" w:eastAsia="华文仿宋"/>
          <w:szCs w:val="21"/>
        </w:rPr>
      </w:pPr>
      <w:r>
        <w:rPr>
          <w:rFonts w:ascii="华文仿宋" w:hAnsi="华文仿宋" w:eastAsia="华文仿宋"/>
          <w:szCs w:val="21"/>
        </w:rPr>
        <w:t>教职工领证结婚，给予婚假30天，由所在单位批准备案。</w:t>
      </w:r>
    </w:p>
    <w:p>
      <w:pPr>
        <w:spacing w:line="400" w:lineRule="exact"/>
        <w:rPr>
          <w:rFonts w:ascii="华文仿宋" w:hAnsi="华文仿宋" w:eastAsia="华文仿宋"/>
          <w:szCs w:val="21"/>
        </w:rPr>
      </w:pPr>
      <w:r>
        <w:rPr>
          <w:rFonts w:ascii="华文仿宋" w:hAnsi="华文仿宋" w:eastAsia="华文仿宋"/>
          <w:szCs w:val="21"/>
        </w:rPr>
        <w:t>　　</w:t>
      </w:r>
      <w:r>
        <w:rPr>
          <w:rFonts w:hint="eastAsia" w:ascii="楷体" w:hAnsi="楷体" w:eastAsia="楷体" w:cs="楷体"/>
          <w:szCs w:val="21"/>
        </w:rPr>
        <w:t>4．产育假</w:t>
      </w:r>
    </w:p>
    <w:p>
      <w:pPr>
        <w:spacing w:line="400" w:lineRule="exact"/>
        <w:ind w:firstLine="345"/>
        <w:rPr>
          <w:rFonts w:ascii="华文仿宋" w:hAnsi="华文仿宋" w:eastAsia="华文仿宋"/>
          <w:szCs w:val="21"/>
        </w:rPr>
      </w:pPr>
      <w:r>
        <w:rPr>
          <w:rFonts w:ascii="华文仿宋" w:hAnsi="华文仿宋" w:eastAsia="华文仿宋"/>
          <w:szCs w:val="21"/>
        </w:rPr>
        <w:t>女教职工因生育请假，由所在单位批准后报人力资源管理处备案。</w:t>
      </w:r>
    </w:p>
    <w:p>
      <w:pPr>
        <w:spacing w:line="400" w:lineRule="exact"/>
        <w:ind w:firstLine="345"/>
        <w:rPr>
          <w:rFonts w:ascii="华文仿宋" w:hAnsi="华文仿宋" w:eastAsia="华文仿宋"/>
          <w:kern w:val="0"/>
          <w:szCs w:val="21"/>
        </w:rPr>
      </w:pPr>
      <w:r>
        <w:rPr>
          <w:rFonts w:ascii="华文仿宋" w:hAnsi="华文仿宋" w:eastAsia="华文仿宋"/>
          <w:szCs w:val="21"/>
        </w:rPr>
        <w:t>哺乳期女教职工安排1小时哺乳时间；女教职工生育多胞胎的，每多哺乳1个婴儿每天增加1小时哺乳时间，由所在单位批准。</w:t>
      </w:r>
    </w:p>
    <w:p>
      <w:pPr>
        <w:spacing w:line="400" w:lineRule="exact"/>
        <w:rPr>
          <w:rFonts w:ascii="华文仿宋" w:hAnsi="华文仿宋" w:eastAsia="华文仿宋"/>
          <w:szCs w:val="21"/>
        </w:rPr>
      </w:pPr>
      <w:r>
        <w:rPr>
          <w:rFonts w:ascii="华文仿宋" w:hAnsi="华文仿宋" w:eastAsia="华文仿宋"/>
          <w:szCs w:val="21"/>
        </w:rPr>
        <w:t>　</w:t>
      </w:r>
      <w:r>
        <w:rPr>
          <w:rFonts w:hint="eastAsia" w:ascii="楷体" w:hAnsi="楷体" w:eastAsia="楷体" w:cs="楷体"/>
          <w:szCs w:val="21"/>
        </w:rPr>
        <w:t>　5．探亲假</w:t>
      </w:r>
    </w:p>
    <w:p>
      <w:pPr>
        <w:spacing w:line="400" w:lineRule="exact"/>
        <w:rPr>
          <w:rFonts w:ascii="华文仿宋" w:hAnsi="华文仿宋" w:eastAsia="华文仿宋"/>
          <w:szCs w:val="21"/>
        </w:rPr>
      </w:pPr>
      <w:r>
        <w:rPr>
          <w:rFonts w:ascii="华文仿宋" w:hAnsi="华文仿宋" w:eastAsia="华文仿宋"/>
          <w:szCs w:val="21"/>
        </w:rPr>
        <w:t>　  根据教育部有关规定，探亲假安排在寒暑假。除非特殊情况，其他时段请探亲假视同请事假。</w:t>
      </w:r>
    </w:p>
    <w:p>
      <w:pPr>
        <w:spacing w:line="400" w:lineRule="exact"/>
        <w:ind w:firstLine="345"/>
        <w:rPr>
          <w:rFonts w:ascii="华文仿宋" w:hAnsi="华文仿宋" w:eastAsia="华文仿宋"/>
          <w:kern w:val="0"/>
          <w:szCs w:val="21"/>
        </w:rPr>
      </w:pPr>
      <w:r>
        <w:rPr>
          <w:rFonts w:ascii="华文仿宋" w:hAnsi="华文仿宋" w:eastAsia="华文仿宋"/>
          <w:szCs w:val="21"/>
        </w:rPr>
        <w:t>教职工请探亲假，由所在单位批准备案。</w:t>
      </w:r>
    </w:p>
    <w:p>
      <w:pPr>
        <w:spacing w:line="400" w:lineRule="exact"/>
        <w:rPr>
          <w:rFonts w:ascii="华文仿宋" w:hAnsi="华文仿宋" w:eastAsia="华文仿宋"/>
          <w:szCs w:val="21"/>
        </w:rPr>
      </w:pPr>
      <w:r>
        <w:rPr>
          <w:rFonts w:ascii="华文仿宋" w:hAnsi="华文仿宋" w:eastAsia="华文仿宋"/>
          <w:szCs w:val="21"/>
        </w:rPr>
        <w:t>　</w:t>
      </w:r>
      <w:r>
        <w:rPr>
          <w:rFonts w:hint="eastAsia" w:ascii="楷体" w:hAnsi="楷体" w:eastAsia="楷体" w:cs="楷体"/>
          <w:szCs w:val="21"/>
        </w:rPr>
        <w:t>　6．丧假</w:t>
      </w:r>
    </w:p>
    <w:p>
      <w:pPr>
        <w:spacing w:line="400" w:lineRule="exact"/>
        <w:rPr>
          <w:rFonts w:ascii="华文仿宋" w:hAnsi="华文仿宋" w:eastAsia="华文仿宋"/>
          <w:szCs w:val="21"/>
        </w:rPr>
      </w:pPr>
      <w:r>
        <w:rPr>
          <w:rFonts w:ascii="华文仿宋" w:hAnsi="华文仿宋" w:eastAsia="华文仿宋"/>
          <w:szCs w:val="21"/>
        </w:rPr>
        <w:t>　　教职工因直系亲属死亡，请丧假，由所在单位批准备案。</w:t>
      </w:r>
    </w:p>
    <w:p>
      <w:pPr>
        <w:spacing w:line="360" w:lineRule="auto"/>
        <w:rPr>
          <w:rFonts w:ascii="华文仿宋" w:hAnsi="华文仿宋" w:eastAsia="华文仿宋"/>
          <w:sz w:val="32"/>
          <w:szCs w:val="32"/>
        </w:rPr>
      </w:pPr>
      <w:r>
        <w:rPr>
          <w:rFonts w:ascii="华文仿宋" w:hAnsi="华文仿宋" w:eastAsia="华文仿宋"/>
          <w:sz w:val="32"/>
          <w:szCs w:val="32"/>
        </w:rPr>
        <w:t>附件2：</w:t>
      </w:r>
    </w:p>
    <w:p>
      <w:pPr>
        <w:widowControl/>
        <w:jc w:val="center"/>
        <w:rPr>
          <w:rFonts w:ascii="华文仿宋" w:hAnsi="华文仿宋" w:eastAsia="华文仿宋"/>
          <w:kern w:val="0"/>
          <w:sz w:val="24"/>
        </w:rPr>
      </w:pPr>
      <w:r>
        <w:rPr>
          <w:rFonts w:ascii="华文仿宋" w:hAnsi="华文仿宋" w:eastAsia="华文仿宋"/>
          <w:kern w:val="0"/>
          <w:sz w:val="24"/>
        </w:rPr>
        <w:t>中北大学教职工销假表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183"/>
        <w:gridCol w:w="2102"/>
        <w:gridCol w:w="1404"/>
        <w:gridCol w:w="27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2183" w:type="dxa"/>
            <w:noWrap w:val="0"/>
            <w:tcMar>
              <w:top w:w="0" w:type="dxa"/>
              <w:left w:w="108" w:type="dxa"/>
              <w:bottom w:w="0" w:type="dxa"/>
              <w:right w:w="108" w:type="dxa"/>
            </w:tcMar>
            <w:vAlign w:val="center"/>
          </w:tcPr>
          <w:p>
            <w:pPr>
              <w:widowControl/>
              <w:spacing w:before="100" w:beforeAutospacing="1" w:after="100" w:afterAutospacing="1"/>
              <w:jc w:val="center"/>
              <w:rPr>
                <w:rFonts w:ascii="华文仿宋" w:hAnsi="华文仿宋" w:eastAsia="华文仿宋"/>
                <w:kern w:val="0"/>
                <w:sz w:val="24"/>
              </w:rPr>
            </w:pPr>
            <w:r>
              <w:rPr>
                <w:rFonts w:ascii="华文仿宋" w:hAnsi="华文仿宋" w:eastAsia="华文仿宋"/>
                <w:kern w:val="0"/>
                <w:sz w:val="24"/>
              </w:rPr>
              <w:t>申请人</w:t>
            </w:r>
          </w:p>
        </w:tc>
        <w:tc>
          <w:tcPr>
            <w:tcW w:w="2102" w:type="dxa"/>
            <w:noWrap w:val="0"/>
            <w:tcMar>
              <w:top w:w="0" w:type="dxa"/>
              <w:left w:w="108" w:type="dxa"/>
              <w:bottom w:w="0" w:type="dxa"/>
              <w:right w:w="108" w:type="dxa"/>
            </w:tcMar>
            <w:vAlign w:val="center"/>
          </w:tcPr>
          <w:p>
            <w:pPr>
              <w:widowControl/>
              <w:spacing w:before="100" w:beforeAutospacing="1" w:after="100" w:afterAutospacing="1"/>
              <w:rPr>
                <w:rFonts w:ascii="华文仿宋" w:hAnsi="华文仿宋" w:eastAsia="华文仿宋"/>
                <w:kern w:val="0"/>
                <w:sz w:val="24"/>
              </w:rPr>
            </w:pPr>
          </w:p>
        </w:tc>
        <w:tc>
          <w:tcPr>
            <w:tcW w:w="1404" w:type="dxa"/>
            <w:noWrap w:val="0"/>
            <w:vAlign w:val="center"/>
          </w:tcPr>
          <w:p>
            <w:pPr>
              <w:widowControl/>
              <w:spacing w:before="100" w:beforeAutospacing="1" w:after="100" w:afterAutospacing="1"/>
              <w:jc w:val="center"/>
              <w:rPr>
                <w:rFonts w:ascii="华文仿宋" w:hAnsi="华文仿宋" w:eastAsia="华文仿宋"/>
                <w:kern w:val="0"/>
                <w:sz w:val="24"/>
              </w:rPr>
            </w:pPr>
            <w:r>
              <w:rPr>
                <w:rFonts w:ascii="华文仿宋" w:hAnsi="华文仿宋" w:eastAsia="华文仿宋"/>
                <w:kern w:val="0"/>
                <w:sz w:val="24"/>
              </w:rPr>
              <w:t>所在部门</w:t>
            </w:r>
          </w:p>
        </w:tc>
        <w:tc>
          <w:tcPr>
            <w:tcW w:w="2700" w:type="dxa"/>
            <w:noWrap w:val="0"/>
            <w:vAlign w:val="center"/>
          </w:tcPr>
          <w:p>
            <w:pPr>
              <w:widowControl/>
              <w:spacing w:before="100" w:beforeAutospacing="1" w:after="100" w:afterAutospacing="1"/>
              <w:rPr>
                <w:rFonts w:ascii="华文仿宋" w:hAnsi="华文仿宋" w:eastAsia="华文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2183" w:type="dxa"/>
            <w:noWrap w:val="0"/>
            <w:tcMar>
              <w:top w:w="0" w:type="dxa"/>
              <w:left w:w="108" w:type="dxa"/>
              <w:bottom w:w="0" w:type="dxa"/>
              <w:right w:w="108" w:type="dxa"/>
            </w:tcMar>
            <w:vAlign w:val="center"/>
          </w:tcPr>
          <w:p>
            <w:pPr>
              <w:widowControl/>
              <w:spacing w:before="100" w:beforeAutospacing="1" w:after="100" w:afterAutospacing="1"/>
              <w:jc w:val="center"/>
              <w:rPr>
                <w:rFonts w:ascii="华文仿宋" w:hAnsi="华文仿宋" w:eastAsia="华文仿宋"/>
                <w:kern w:val="0"/>
                <w:sz w:val="24"/>
              </w:rPr>
            </w:pPr>
            <w:r>
              <w:rPr>
                <w:rFonts w:ascii="华文仿宋" w:hAnsi="华文仿宋" w:eastAsia="华文仿宋"/>
                <w:kern w:val="0"/>
                <w:sz w:val="24"/>
              </w:rPr>
              <w:t>职称</w:t>
            </w:r>
          </w:p>
        </w:tc>
        <w:tc>
          <w:tcPr>
            <w:tcW w:w="2102" w:type="dxa"/>
            <w:noWrap w:val="0"/>
            <w:tcMar>
              <w:top w:w="0" w:type="dxa"/>
              <w:left w:w="108" w:type="dxa"/>
              <w:bottom w:w="0" w:type="dxa"/>
              <w:right w:w="108" w:type="dxa"/>
            </w:tcMar>
            <w:vAlign w:val="center"/>
          </w:tcPr>
          <w:p>
            <w:pPr>
              <w:widowControl/>
              <w:spacing w:before="100" w:beforeAutospacing="1" w:after="100" w:afterAutospacing="1"/>
              <w:rPr>
                <w:rFonts w:ascii="华文仿宋" w:hAnsi="华文仿宋" w:eastAsia="华文仿宋"/>
                <w:kern w:val="0"/>
                <w:sz w:val="24"/>
              </w:rPr>
            </w:pPr>
          </w:p>
        </w:tc>
        <w:tc>
          <w:tcPr>
            <w:tcW w:w="1404" w:type="dxa"/>
            <w:noWrap w:val="0"/>
            <w:vAlign w:val="center"/>
          </w:tcPr>
          <w:p>
            <w:pPr>
              <w:widowControl/>
              <w:spacing w:before="100" w:beforeAutospacing="1" w:after="100" w:afterAutospacing="1"/>
              <w:jc w:val="center"/>
              <w:rPr>
                <w:rFonts w:ascii="华文仿宋" w:hAnsi="华文仿宋" w:eastAsia="华文仿宋"/>
                <w:kern w:val="0"/>
                <w:sz w:val="24"/>
              </w:rPr>
            </w:pPr>
            <w:r>
              <w:rPr>
                <w:rFonts w:ascii="华文仿宋" w:hAnsi="华文仿宋" w:eastAsia="华文仿宋"/>
                <w:kern w:val="0"/>
                <w:sz w:val="24"/>
              </w:rPr>
              <w:t>职务</w:t>
            </w:r>
          </w:p>
        </w:tc>
        <w:tc>
          <w:tcPr>
            <w:tcW w:w="2700" w:type="dxa"/>
            <w:noWrap w:val="0"/>
            <w:vAlign w:val="center"/>
          </w:tcPr>
          <w:p>
            <w:pPr>
              <w:widowControl/>
              <w:spacing w:before="100" w:beforeAutospacing="1" w:after="100" w:afterAutospacing="1"/>
              <w:rPr>
                <w:rFonts w:ascii="华文仿宋" w:hAnsi="华文仿宋" w:eastAsia="华文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2183" w:type="dxa"/>
            <w:noWrap w:val="0"/>
            <w:tcMar>
              <w:top w:w="0" w:type="dxa"/>
              <w:left w:w="108" w:type="dxa"/>
              <w:bottom w:w="0" w:type="dxa"/>
              <w:right w:w="108" w:type="dxa"/>
            </w:tcMar>
            <w:vAlign w:val="center"/>
          </w:tcPr>
          <w:p>
            <w:pPr>
              <w:widowControl/>
              <w:spacing w:before="100" w:beforeAutospacing="1" w:after="100" w:afterAutospacing="1"/>
              <w:jc w:val="center"/>
              <w:rPr>
                <w:rFonts w:ascii="华文仿宋" w:hAnsi="华文仿宋" w:eastAsia="华文仿宋"/>
                <w:kern w:val="0"/>
                <w:sz w:val="24"/>
              </w:rPr>
            </w:pPr>
            <w:r>
              <w:rPr>
                <w:rFonts w:ascii="华文仿宋" w:hAnsi="华文仿宋" w:eastAsia="华文仿宋"/>
                <w:kern w:val="0"/>
                <w:sz w:val="24"/>
              </w:rPr>
              <w:t>请假类型</w:t>
            </w:r>
          </w:p>
        </w:tc>
        <w:tc>
          <w:tcPr>
            <w:tcW w:w="6206" w:type="dxa"/>
            <w:gridSpan w:val="3"/>
            <w:noWrap w:val="0"/>
            <w:tcMar>
              <w:top w:w="0" w:type="dxa"/>
              <w:left w:w="108" w:type="dxa"/>
              <w:bottom w:w="0" w:type="dxa"/>
              <w:right w:w="108" w:type="dxa"/>
            </w:tcMar>
            <w:vAlign w:val="center"/>
          </w:tcPr>
          <w:p>
            <w:pPr>
              <w:widowControl/>
              <w:spacing w:before="100" w:beforeAutospacing="1" w:after="100" w:afterAutospacing="1"/>
              <w:rPr>
                <w:rFonts w:ascii="华文仿宋" w:hAnsi="华文仿宋" w:eastAsia="华文仿宋"/>
                <w:kern w:val="0"/>
                <w:sz w:val="24"/>
              </w:rPr>
            </w:pPr>
            <w:r>
              <w:rPr>
                <w:rFonts w:ascii="华文仿宋" w:hAnsi="华文仿宋" w:eastAsia="华文仿宋"/>
                <w:kern w:val="0"/>
                <w:sz w:val="24"/>
              </w:rPr>
              <w:t>□病假 □事假 □产假 □婚假 □丧假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2183" w:type="dxa"/>
            <w:noWrap w:val="0"/>
            <w:tcMar>
              <w:top w:w="0" w:type="dxa"/>
              <w:left w:w="108" w:type="dxa"/>
              <w:bottom w:w="0" w:type="dxa"/>
              <w:right w:w="108" w:type="dxa"/>
            </w:tcMar>
            <w:vAlign w:val="center"/>
          </w:tcPr>
          <w:p>
            <w:pPr>
              <w:widowControl/>
              <w:spacing w:before="100" w:beforeAutospacing="1" w:after="100" w:afterAutospacing="1"/>
              <w:jc w:val="center"/>
              <w:rPr>
                <w:rFonts w:ascii="华文仿宋" w:hAnsi="华文仿宋" w:eastAsia="华文仿宋"/>
                <w:kern w:val="0"/>
                <w:sz w:val="24"/>
              </w:rPr>
            </w:pPr>
            <w:r>
              <w:rPr>
                <w:rFonts w:ascii="华文仿宋" w:hAnsi="华文仿宋" w:eastAsia="华文仿宋"/>
                <w:kern w:val="0"/>
                <w:sz w:val="24"/>
              </w:rPr>
              <w:t>请假事由</w:t>
            </w:r>
          </w:p>
        </w:tc>
        <w:tc>
          <w:tcPr>
            <w:tcW w:w="6206" w:type="dxa"/>
            <w:gridSpan w:val="3"/>
            <w:noWrap w:val="0"/>
            <w:tcMar>
              <w:top w:w="0" w:type="dxa"/>
              <w:left w:w="108" w:type="dxa"/>
              <w:bottom w:w="0" w:type="dxa"/>
              <w:right w:w="108" w:type="dxa"/>
            </w:tcMar>
            <w:vAlign w:val="center"/>
          </w:tcPr>
          <w:p>
            <w:pPr>
              <w:widowControl/>
              <w:spacing w:before="100" w:beforeAutospacing="1" w:after="100" w:afterAutospacing="1"/>
              <w:rPr>
                <w:rFonts w:ascii="华文仿宋" w:hAnsi="华文仿宋" w:eastAsia="华文仿宋"/>
                <w:kern w:val="0"/>
                <w:sz w:val="24"/>
              </w:rPr>
            </w:pPr>
          </w:p>
          <w:p>
            <w:pPr>
              <w:widowControl/>
              <w:spacing w:before="100" w:beforeAutospacing="1" w:after="100" w:afterAutospacing="1"/>
              <w:rPr>
                <w:rFonts w:ascii="华文仿宋" w:hAnsi="华文仿宋" w:eastAsia="华文仿宋"/>
                <w:kern w:val="0"/>
                <w:sz w:val="24"/>
              </w:rPr>
            </w:pPr>
          </w:p>
          <w:p>
            <w:pPr>
              <w:widowControl/>
              <w:rPr>
                <w:rFonts w:ascii="华文仿宋" w:hAnsi="华文仿宋" w:eastAsia="华文仿宋"/>
                <w:kern w:val="0"/>
                <w:sz w:val="24"/>
              </w:rPr>
            </w:pPr>
            <w:r>
              <w:rPr>
                <w:rFonts w:ascii="华文仿宋" w:hAnsi="华文仿宋" w:eastAsia="华文仿宋"/>
                <w:kern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2183" w:type="dxa"/>
            <w:noWrap w:val="0"/>
            <w:tcMar>
              <w:top w:w="0" w:type="dxa"/>
              <w:left w:w="108" w:type="dxa"/>
              <w:bottom w:w="0" w:type="dxa"/>
              <w:right w:w="108" w:type="dxa"/>
            </w:tcMar>
            <w:vAlign w:val="center"/>
          </w:tcPr>
          <w:p>
            <w:pPr>
              <w:widowControl/>
              <w:spacing w:before="100" w:beforeAutospacing="1" w:after="100" w:afterAutospacing="1"/>
              <w:jc w:val="center"/>
              <w:rPr>
                <w:rFonts w:ascii="华文仿宋" w:hAnsi="华文仿宋" w:eastAsia="华文仿宋"/>
                <w:kern w:val="0"/>
                <w:sz w:val="24"/>
              </w:rPr>
            </w:pPr>
            <w:r>
              <w:rPr>
                <w:rFonts w:ascii="华文仿宋" w:hAnsi="华文仿宋" w:eastAsia="华文仿宋"/>
                <w:kern w:val="0"/>
                <w:sz w:val="24"/>
              </w:rPr>
              <w:t>销假时间</w:t>
            </w:r>
          </w:p>
        </w:tc>
        <w:tc>
          <w:tcPr>
            <w:tcW w:w="6206" w:type="dxa"/>
            <w:gridSpan w:val="3"/>
            <w:noWrap w:val="0"/>
            <w:tcMar>
              <w:top w:w="0" w:type="dxa"/>
              <w:left w:w="108" w:type="dxa"/>
              <w:bottom w:w="0" w:type="dxa"/>
              <w:right w:w="108" w:type="dxa"/>
            </w:tcMar>
            <w:vAlign w:val="center"/>
          </w:tcPr>
          <w:p>
            <w:pPr>
              <w:widowControl/>
              <w:spacing w:before="100" w:beforeAutospacing="1" w:after="100" w:afterAutospacing="1"/>
              <w:rPr>
                <w:rFonts w:ascii="华文仿宋" w:hAnsi="华文仿宋" w:eastAsia="华文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2183" w:type="dxa"/>
            <w:noWrap w:val="0"/>
            <w:tcMar>
              <w:top w:w="0" w:type="dxa"/>
              <w:left w:w="108" w:type="dxa"/>
              <w:bottom w:w="0" w:type="dxa"/>
              <w:right w:w="108" w:type="dxa"/>
            </w:tcMar>
            <w:vAlign w:val="center"/>
          </w:tcPr>
          <w:p>
            <w:pPr>
              <w:widowControl/>
              <w:spacing w:before="100" w:beforeAutospacing="1" w:after="100" w:afterAutospacing="1"/>
              <w:jc w:val="center"/>
              <w:rPr>
                <w:rFonts w:ascii="华文仿宋" w:hAnsi="华文仿宋" w:eastAsia="华文仿宋"/>
                <w:kern w:val="0"/>
                <w:sz w:val="24"/>
              </w:rPr>
            </w:pPr>
            <w:r>
              <w:rPr>
                <w:rFonts w:ascii="华文仿宋" w:hAnsi="华文仿宋" w:eastAsia="华文仿宋"/>
                <w:kern w:val="0"/>
                <w:sz w:val="24"/>
              </w:rPr>
              <w:t>销假人签字</w:t>
            </w:r>
          </w:p>
        </w:tc>
        <w:tc>
          <w:tcPr>
            <w:tcW w:w="6206" w:type="dxa"/>
            <w:gridSpan w:val="3"/>
            <w:noWrap w:val="0"/>
            <w:tcMar>
              <w:top w:w="0" w:type="dxa"/>
              <w:left w:w="108" w:type="dxa"/>
              <w:bottom w:w="0" w:type="dxa"/>
              <w:right w:w="108" w:type="dxa"/>
            </w:tcMar>
            <w:vAlign w:val="center"/>
          </w:tcPr>
          <w:p>
            <w:pPr>
              <w:widowControl/>
              <w:spacing w:before="100" w:beforeAutospacing="1" w:after="100" w:afterAutospacing="1"/>
              <w:rPr>
                <w:rFonts w:ascii="华文仿宋" w:hAnsi="华文仿宋" w:eastAsia="华文仿宋"/>
                <w:kern w:val="0"/>
                <w:sz w:val="24"/>
              </w:rPr>
            </w:pPr>
            <w:r>
              <w:rPr>
                <w:rFonts w:ascii="华文仿宋" w:hAnsi="华文仿宋" w:eastAsia="华文仿宋"/>
                <w:kern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2183" w:type="dxa"/>
            <w:noWrap w:val="0"/>
            <w:tcMar>
              <w:top w:w="0" w:type="dxa"/>
              <w:left w:w="108" w:type="dxa"/>
              <w:bottom w:w="0" w:type="dxa"/>
              <w:right w:w="108" w:type="dxa"/>
            </w:tcMar>
            <w:vAlign w:val="center"/>
          </w:tcPr>
          <w:p>
            <w:pPr>
              <w:widowControl/>
              <w:spacing w:before="100" w:beforeAutospacing="1" w:after="100" w:afterAutospacing="1"/>
              <w:jc w:val="center"/>
              <w:rPr>
                <w:rFonts w:ascii="华文仿宋" w:hAnsi="华文仿宋" w:eastAsia="华文仿宋"/>
                <w:kern w:val="0"/>
                <w:sz w:val="24"/>
              </w:rPr>
            </w:pPr>
            <w:r>
              <w:rPr>
                <w:rFonts w:ascii="华文仿宋" w:hAnsi="华文仿宋" w:eastAsia="华文仿宋"/>
                <w:sz w:val="24"/>
              </w:rPr>
              <w:t>部门领导审批意见</w:t>
            </w:r>
          </w:p>
        </w:tc>
        <w:tc>
          <w:tcPr>
            <w:tcW w:w="6206" w:type="dxa"/>
            <w:gridSpan w:val="3"/>
            <w:noWrap w:val="0"/>
            <w:tcMar>
              <w:top w:w="0" w:type="dxa"/>
              <w:left w:w="108" w:type="dxa"/>
              <w:bottom w:w="0" w:type="dxa"/>
              <w:right w:w="108" w:type="dxa"/>
            </w:tcMar>
            <w:vAlign w:val="center"/>
          </w:tcPr>
          <w:p>
            <w:pPr>
              <w:widowControl/>
              <w:spacing w:before="100" w:beforeAutospacing="1" w:after="100" w:afterAutospacing="1"/>
              <w:rPr>
                <w:rFonts w:ascii="华文仿宋" w:hAnsi="华文仿宋" w:eastAsia="华文仿宋"/>
                <w:kern w:val="0"/>
                <w:sz w:val="24"/>
              </w:rPr>
            </w:pPr>
          </w:p>
          <w:p>
            <w:pPr>
              <w:widowControl/>
              <w:spacing w:before="100" w:beforeAutospacing="1" w:after="100" w:afterAutospacing="1"/>
              <w:rPr>
                <w:rFonts w:ascii="华文仿宋" w:hAnsi="华文仿宋" w:eastAsia="华文仿宋"/>
                <w:kern w:val="0"/>
                <w:sz w:val="24"/>
              </w:rPr>
            </w:pPr>
          </w:p>
          <w:p>
            <w:pPr>
              <w:widowControl/>
              <w:spacing w:before="100" w:beforeAutospacing="1" w:after="100" w:afterAutospacing="1"/>
              <w:rPr>
                <w:rFonts w:ascii="华文仿宋" w:hAnsi="华文仿宋" w:eastAsia="华文仿宋"/>
                <w:kern w:val="0"/>
                <w:sz w:val="24"/>
              </w:rPr>
            </w:pPr>
            <w:r>
              <w:rPr>
                <w:rFonts w:ascii="华文仿宋" w:hAnsi="华文仿宋" w:eastAsia="华文仿宋"/>
                <w:kern w:val="0"/>
                <w:sz w:val="24"/>
              </w:rPr>
              <w:t>领导签字：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2183" w:type="dxa"/>
            <w:noWrap w:val="0"/>
            <w:tcMar>
              <w:top w:w="0" w:type="dxa"/>
              <w:left w:w="108" w:type="dxa"/>
              <w:bottom w:w="0" w:type="dxa"/>
              <w:right w:w="108" w:type="dxa"/>
            </w:tcMar>
            <w:vAlign w:val="center"/>
          </w:tcPr>
          <w:p>
            <w:pPr>
              <w:widowControl/>
              <w:spacing w:before="100" w:beforeAutospacing="1" w:after="100" w:afterAutospacing="1"/>
              <w:jc w:val="center"/>
              <w:rPr>
                <w:rFonts w:ascii="华文仿宋" w:hAnsi="华文仿宋" w:eastAsia="华文仿宋"/>
                <w:sz w:val="24"/>
              </w:rPr>
            </w:pPr>
            <w:r>
              <w:rPr>
                <w:rFonts w:ascii="华文仿宋" w:hAnsi="华文仿宋" w:eastAsia="华文仿宋"/>
                <w:sz w:val="24"/>
              </w:rPr>
              <w:t>人事部门审批意见</w:t>
            </w:r>
          </w:p>
        </w:tc>
        <w:tc>
          <w:tcPr>
            <w:tcW w:w="6206" w:type="dxa"/>
            <w:gridSpan w:val="3"/>
            <w:noWrap w:val="0"/>
            <w:tcMar>
              <w:top w:w="0" w:type="dxa"/>
              <w:left w:w="108" w:type="dxa"/>
              <w:bottom w:w="0" w:type="dxa"/>
              <w:right w:w="108" w:type="dxa"/>
            </w:tcMar>
            <w:vAlign w:val="center"/>
          </w:tcPr>
          <w:p>
            <w:pPr>
              <w:widowControl/>
              <w:spacing w:before="100" w:beforeAutospacing="1" w:after="100" w:afterAutospacing="1"/>
              <w:rPr>
                <w:rFonts w:ascii="华文仿宋" w:hAnsi="华文仿宋" w:eastAsia="华文仿宋"/>
                <w:kern w:val="0"/>
                <w:sz w:val="24"/>
              </w:rPr>
            </w:pPr>
          </w:p>
          <w:p>
            <w:pPr>
              <w:widowControl/>
              <w:spacing w:before="100" w:beforeAutospacing="1" w:after="100" w:afterAutospacing="1"/>
              <w:rPr>
                <w:rFonts w:ascii="华文仿宋" w:hAnsi="华文仿宋" w:eastAsia="华文仿宋"/>
                <w:kern w:val="0"/>
                <w:sz w:val="24"/>
              </w:rPr>
            </w:pPr>
          </w:p>
          <w:p>
            <w:pPr>
              <w:widowControl/>
              <w:spacing w:before="100" w:beforeAutospacing="1" w:after="100" w:afterAutospacing="1"/>
              <w:rPr>
                <w:rFonts w:ascii="华文仿宋" w:hAnsi="华文仿宋" w:eastAsia="华文仿宋"/>
                <w:kern w:val="0"/>
                <w:sz w:val="24"/>
              </w:rPr>
            </w:pPr>
            <w:r>
              <w:rPr>
                <w:rFonts w:ascii="华文仿宋" w:hAnsi="华文仿宋" w:eastAsia="华文仿宋"/>
                <w:kern w:val="0"/>
                <w:sz w:val="24"/>
              </w:rPr>
              <w:t>负责人签字：                      年  月  日</w:t>
            </w:r>
          </w:p>
        </w:tc>
      </w:tr>
    </w:tbl>
    <w:p>
      <w:pPr>
        <w:widowControl/>
        <w:spacing w:line="360" w:lineRule="auto"/>
        <w:rPr>
          <w:rFonts w:ascii="华文仿宋" w:hAnsi="华文仿宋" w:eastAsia="华文仿宋"/>
          <w:sz w:val="32"/>
          <w:szCs w:val="32"/>
        </w:rPr>
      </w:pPr>
    </w:p>
    <w:p>
      <w:pPr>
        <w:widowControl/>
        <w:spacing w:line="360" w:lineRule="auto"/>
        <w:rPr>
          <w:rFonts w:ascii="华文仿宋" w:hAnsi="华文仿宋" w:eastAsia="华文仿宋"/>
          <w:sz w:val="32"/>
          <w:szCs w:val="32"/>
        </w:rPr>
      </w:pPr>
    </w:p>
    <w:p>
      <w:pPr>
        <w:widowControl/>
        <w:spacing w:line="360" w:lineRule="auto"/>
        <w:rPr>
          <w:rFonts w:ascii="华文仿宋" w:hAnsi="华文仿宋" w:eastAsia="华文仿宋"/>
          <w:sz w:val="32"/>
          <w:szCs w:val="32"/>
        </w:rPr>
      </w:pPr>
    </w:p>
    <w:p>
      <w:pPr>
        <w:widowControl/>
        <w:spacing w:line="360" w:lineRule="auto"/>
        <w:rPr>
          <w:rFonts w:ascii="华文仿宋" w:hAnsi="华文仿宋" w:eastAsia="华文仿宋"/>
          <w:sz w:val="32"/>
          <w:szCs w:val="32"/>
        </w:rPr>
      </w:pPr>
    </w:p>
    <w:p>
      <w:pPr>
        <w:widowControl/>
        <w:spacing w:line="360" w:lineRule="auto"/>
        <w:rPr>
          <w:rFonts w:ascii="华文仿宋" w:hAnsi="华文仿宋" w:eastAsia="华文仿宋"/>
          <w:sz w:val="32"/>
          <w:szCs w:val="32"/>
        </w:rPr>
      </w:pPr>
    </w:p>
    <w:p>
      <w:pPr>
        <w:widowControl/>
        <w:spacing w:line="360" w:lineRule="auto"/>
        <w:rPr>
          <w:rFonts w:ascii="华文仿宋" w:hAnsi="华文仿宋" w:eastAsia="华文仿宋"/>
          <w:sz w:val="32"/>
          <w:szCs w:val="32"/>
        </w:rPr>
      </w:pPr>
    </w:p>
    <w:p>
      <w:pPr>
        <w:widowControl/>
        <w:spacing w:line="360" w:lineRule="auto"/>
        <w:rPr>
          <w:rFonts w:ascii="华文仿宋" w:hAnsi="华文仿宋" w:eastAsia="华文仿宋"/>
          <w:sz w:val="32"/>
          <w:szCs w:val="32"/>
        </w:rPr>
      </w:pPr>
      <w:bookmarkStart w:id="0" w:name="_GoBack"/>
      <w:bookmarkEnd w:id="0"/>
      <w:r>
        <w:rPr>
          <w:rFonts w:ascii="华文仿宋" w:hAnsi="华文仿宋" w:eastAsia="华文仿宋"/>
          <w:sz w:val="32"/>
          <w:szCs w:val="32"/>
        </w:rPr>
        <w:t>附件3：</w:t>
      </w:r>
    </w:p>
    <w:tbl>
      <w:tblPr>
        <w:tblStyle w:val="4"/>
        <w:tblpPr w:leftFromText="180" w:rightFromText="180" w:vertAnchor="text" w:horzAnchor="page" w:tblpX="1722" w:tblpY="46"/>
        <w:tblOverlap w:val="never"/>
        <w:tblW w:w="0" w:type="auto"/>
        <w:tblInd w:w="0" w:type="dxa"/>
        <w:tblLayout w:type="fixed"/>
        <w:tblCellMar>
          <w:top w:w="15" w:type="dxa"/>
          <w:left w:w="15" w:type="dxa"/>
          <w:bottom w:w="15" w:type="dxa"/>
          <w:right w:w="15" w:type="dxa"/>
        </w:tblCellMar>
      </w:tblPr>
      <w:tblGrid>
        <w:gridCol w:w="411"/>
        <w:gridCol w:w="562"/>
        <w:gridCol w:w="1000"/>
        <w:gridCol w:w="375"/>
        <w:gridCol w:w="1913"/>
        <w:gridCol w:w="887"/>
        <w:gridCol w:w="1638"/>
        <w:gridCol w:w="687"/>
        <w:gridCol w:w="1025"/>
        <w:gridCol w:w="588"/>
      </w:tblGrid>
      <w:tr>
        <w:tblPrEx>
          <w:tblCellMar>
            <w:top w:w="15" w:type="dxa"/>
            <w:left w:w="15" w:type="dxa"/>
            <w:bottom w:w="15" w:type="dxa"/>
            <w:right w:w="15" w:type="dxa"/>
          </w:tblCellMar>
        </w:tblPrEx>
        <w:trPr>
          <w:trHeight w:val="23" w:hRule="atLeast"/>
        </w:trPr>
        <w:tc>
          <w:tcPr>
            <w:tcW w:w="9086" w:type="dxa"/>
            <w:gridSpan w:val="10"/>
            <w:noWrap w:val="0"/>
            <w:vAlign w:val="center"/>
          </w:tcPr>
          <w:p>
            <w:pPr>
              <w:widowControl/>
              <w:jc w:val="center"/>
              <w:textAlignment w:val="center"/>
              <w:rPr>
                <w:rFonts w:ascii="华文仿宋" w:hAnsi="华文仿宋" w:eastAsia="华文仿宋"/>
                <w:color w:val="000000"/>
                <w:sz w:val="32"/>
                <w:szCs w:val="32"/>
              </w:rPr>
            </w:pPr>
            <w:r>
              <w:rPr>
                <w:rFonts w:ascii="华文仿宋" w:hAnsi="华文仿宋" w:eastAsia="华文仿宋"/>
                <w:color w:val="000000"/>
                <w:kern w:val="0"/>
                <w:sz w:val="32"/>
                <w:szCs w:val="32"/>
                <w:lang w:bidi="ar"/>
              </w:rPr>
              <w:t>考勤情况备案登记表</w:t>
            </w:r>
          </w:p>
        </w:tc>
      </w:tr>
      <w:tr>
        <w:tblPrEx>
          <w:tblCellMar>
            <w:top w:w="15" w:type="dxa"/>
            <w:left w:w="15" w:type="dxa"/>
            <w:bottom w:w="15" w:type="dxa"/>
            <w:right w:w="15" w:type="dxa"/>
          </w:tblCellMar>
        </w:tblPrEx>
        <w:trPr>
          <w:trHeight w:val="23" w:hRule="atLeast"/>
        </w:trPr>
        <w:tc>
          <w:tcPr>
            <w:tcW w:w="9086" w:type="dxa"/>
            <w:gridSpan w:val="10"/>
            <w:noWrap w:val="0"/>
            <w:vAlign w:val="center"/>
          </w:tcPr>
          <w:p>
            <w:pPr>
              <w:widowControl/>
              <w:jc w:val="left"/>
              <w:textAlignment w:val="center"/>
              <w:rPr>
                <w:rFonts w:ascii="华文仿宋" w:hAnsi="华文仿宋" w:eastAsia="华文仿宋"/>
                <w:color w:val="000000"/>
                <w:sz w:val="24"/>
              </w:rPr>
            </w:pPr>
            <w:r>
              <w:rPr>
                <w:rFonts w:ascii="华文仿宋" w:hAnsi="华文仿宋" w:eastAsia="华文仿宋"/>
                <w:color w:val="000000"/>
                <w:kern w:val="0"/>
                <w:sz w:val="24"/>
                <w:lang w:bidi="ar"/>
              </w:rPr>
              <w:t xml:space="preserve">主管领导（签字）： </w:t>
            </w:r>
            <w:r>
              <w:rPr>
                <w:rStyle w:val="7"/>
                <w:rFonts w:hint="default" w:ascii="华文仿宋" w:hAnsi="华文仿宋" w:eastAsia="华文仿宋"/>
                <w:lang w:bidi="ar"/>
              </w:rPr>
              <w:t xml:space="preserve">                                              单位：（盖章）</w:t>
            </w:r>
          </w:p>
        </w:tc>
      </w:tr>
      <w:tr>
        <w:tblPrEx>
          <w:tblCellMar>
            <w:top w:w="15" w:type="dxa"/>
            <w:left w:w="15" w:type="dxa"/>
            <w:bottom w:w="15" w:type="dxa"/>
            <w:right w:w="15" w:type="dxa"/>
          </w:tblCellMar>
        </w:tblPrEx>
        <w:trPr>
          <w:trHeight w:val="505"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序号</w:t>
            </w:r>
          </w:p>
        </w:tc>
        <w:tc>
          <w:tcPr>
            <w:tcW w:w="5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工资编号</w:t>
            </w:r>
          </w:p>
        </w:tc>
        <w:tc>
          <w:tcPr>
            <w:tcW w:w="10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姓名</w:t>
            </w:r>
          </w:p>
        </w:tc>
        <w:tc>
          <w:tcPr>
            <w:tcW w:w="3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华文仿宋" w:hAnsi="华文仿宋" w:eastAsia="华文仿宋"/>
                <w:bCs/>
                <w:color w:val="000000"/>
                <w:kern w:val="0"/>
                <w:sz w:val="24"/>
                <w:lang w:bidi="ar"/>
              </w:rPr>
            </w:pPr>
            <w:r>
              <w:rPr>
                <w:rFonts w:ascii="华文仿宋" w:hAnsi="华文仿宋" w:eastAsia="华文仿宋"/>
                <w:bCs/>
                <w:color w:val="000000"/>
                <w:kern w:val="0"/>
                <w:sz w:val="24"/>
                <w:lang w:bidi="ar"/>
              </w:rPr>
              <w:t>是否</w:t>
            </w:r>
          </w:p>
          <w:p>
            <w:pPr>
              <w:widowControl/>
              <w:spacing w:line="240" w:lineRule="exact"/>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全勤</w:t>
            </w:r>
          </w:p>
        </w:tc>
        <w:tc>
          <w:tcPr>
            <w:tcW w:w="44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离岗情况</w:t>
            </w:r>
          </w:p>
        </w:tc>
        <w:tc>
          <w:tcPr>
            <w:tcW w:w="171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出国（境）情况</w:t>
            </w:r>
          </w:p>
        </w:tc>
        <w:tc>
          <w:tcPr>
            <w:tcW w:w="5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备注</w:t>
            </w:r>
          </w:p>
        </w:tc>
      </w:tr>
      <w:tr>
        <w:tblPrEx>
          <w:tblCellMar>
            <w:top w:w="15" w:type="dxa"/>
            <w:left w:w="15" w:type="dxa"/>
            <w:bottom w:w="15" w:type="dxa"/>
            <w:right w:w="15" w:type="dxa"/>
          </w:tblCellMar>
        </w:tblPrEx>
        <w:trPr>
          <w:trHeight w:val="826"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华文仿宋" w:hAnsi="华文仿宋" w:eastAsia="华文仿宋"/>
                <w:bCs/>
                <w:color w:val="000000"/>
                <w:kern w:val="0"/>
                <w:sz w:val="24"/>
                <w:lang w:bidi="ar"/>
              </w:rPr>
            </w:pPr>
            <w:r>
              <w:rPr>
                <w:rFonts w:ascii="华文仿宋" w:hAnsi="华文仿宋" w:eastAsia="华文仿宋"/>
                <w:bCs/>
                <w:color w:val="000000"/>
                <w:kern w:val="0"/>
                <w:sz w:val="24"/>
                <w:lang w:bidi="ar"/>
              </w:rPr>
              <w:t>请假类型</w:t>
            </w:r>
          </w:p>
          <w:p>
            <w:pPr>
              <w:widowControl/>
              <w:spacing w:line="240" w:lineRule="exact"/>
              <w:jc w:val="center"/>
              <w:textAlignment w:val="center"/>
              <w:rPr>
                <w:rFonts w:ascii="华文仿宋" w:hAnsi="华文仿宋" w:eastAsia="华文仿宋"/>
                <w:bCs/>
                <w:color w:val="000000"/>
                <w:sz w:val="24"/>
              </w:rPr>
            </w:pPr>
            <w:r>
              <w:rPr>
                <w:rStyle w:val="8"/>
                <w:rFonts w:hint="default" w:ascii="华文仿宋" w:hAnsi="华文仿宋" w:eastAsia="华文仿宋" w:cs="Times New Roman"/>
                <w:b w:val="0"/>
                <w:bCs/>
                <w:lang w:bidi="ar"/>
              </w:rPr>
              <w:t>（病假、事假、婚假、丧假、生育假、进修访学等）</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请假起止时间</w:t>
            </w:r>
          </w:p>
        </w:tc>
        <w:tc>
          <w:tcPr>
            <w:tcW w:w="1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无故缺勤起止时间及情况说明（另附）</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是否公派</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华文仿宋" w:hAnsi="华文仿宋" w:eastAsia="华文仿宋"/>
                <w:bCs/>
                <w:color w:val="000000"/>
                <w:sz w:val="24"/>
              </w:rPr>
            </w:pPr>
            <w:r>
              <w:rPr>
                <w:rFonts w:ascii="华文仿宋" w:hAnsi="华文仿宋" w:eastAsia="华文仿宋"/>
                <w:bCs/>
                <w:color w:val="000000"/>
                <w:kern w:val="0"/>
                <w:sz w:val="24"/>
                <w:lang w:bidi="ar"/>
              </w:rPr>
              <w:t>出国（境）</w:t>
            </w:r>
            <w:r>
              <w:rPr>
                <w:rFonts w:ascii="华文仿宋" w:hAnsi="华文仿宋" w:eastAsia="华文仿宋"/>
                <w:bCs/>
                <w:color w:val="000000"/>
                <w:kern w:val="0"/>
                <w:sz w:val="24"/>
                <w:lang w:bidi="ar"/>
              </w:rPr>
              <w:br w:type="textWrapping"/>
            </w:r>
            <w:r>
              <w:rPr>
                <w:rFonts w:ascii="华文仿宋" w:hAnsi="华文仿宋" w:eastAsia="华文仿宋"/>
                <w:bCs/>
                <w:color w:val="000000"/>
                <w:kern w:val="0"/>
                <w:sz w:val="24"/>
                <w:lang w:bidi="ar"/>
              </w:rPr>
              <w:t>地点</w:t>
            </w:r>
          </w:p>
        </w:tc>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r>
        <w:tblPrEx>
          <w:tblCellMar>
            <w:top w:w="15" w:type="dxa"/>
            <w:left w:w="15" w:type="dxa"/>
            <w:bottom w:w="15" w:type="dxa"/>
            <w:right w:w="15" w:type="dxa"/>
          </w:tblCellMar>
        </w:tblPrEx>
        <w:trPr>
          <w:trHeight w:val="23" w:hRule="atLeast"/>
        </w:trPr>
        <w:tc>
          <w:tcPr>
            <w:tcW w:w="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华文仿宋" w:hAnsi="华文仿宋" w:eastAsia="华文仿宋"/>
                <w:color w:val="000000"/>
                <w:sz w:val="24"/>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r>
        <w:tblPrEx>
          <w:tblCellMar>
            <w:top w:w="15" w:type="dxa"/>
            <w:left w:w="15" w:type="dxa"/>
            <w:bottom w:w="15" w:type="dxa"/>
            <w:right w:w="15" w:type="dxa"/>
          </w:tblCellMar>
        </w:tblPrEx>
        <w:trPr>
          <w:trHeight w:val="23" w:hRule="atLeast"/>
        </w:trPr>
        <w:tc>
          <w:tcPr>
            <w:tcW w:w="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华文仿宋" w:hAnsi="华文仿宋" w:eastAsia="华文仿宋"/>
                <w:color w:val="000000"/>
                <w:sz w:val="24"/>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r>
        <w:tblPrEx>
          <w:tblCellMar>
            <w:top w:w="15" w:type="dxa"/>
            <w:left w:w="15" w:type="dxa"/>
            <w:bottom w:w="15" w:type="dxa"/>
            <w:right w:w="15" w:type="dxa"/>
          </w:tblCellMar>
        </w:tblPrEx>
        <w:trPr>
          <w:trHeight w:val="23" w:hRule="atLeast"/>
        </w:trPr>
        <w:tc>
          <w:tcPr>
            <w:tcW w:w="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华文仿宋" w:hAnsi="华文仿宋" w:eastAsia="华文仿宋"/>
                <w:color w:val="000000"/>
                <w:sz w:val="24"/>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r>
        <w:tblPrEx>
          <w:tblCellMar>
            <w:top w:w="15" w:type="dxa"/>
            <w:left w:w="15" w:type="dxa"/>
            <w:bottom w:w="15" w:type="dxa"/>
            <w:right w:w="15" w:type="dxa"/>
          </w:tblCellMar>
        </w:tblPrEx>
        <w:trPr>
          <w:trHeight w:val="23" w:hRule="atLeast"/>
        </w:trPr>
        <w:tc>
          <w:tcPr>
            <w:tcW w:w="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华文仿宋" w:hAnsi="华文仿宋" w:eastAsia="华文仿宋"/>
                <w:color w:val="000000"/>
                <w:sz w:val="24"/>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r>
        <w:tblPrEx>
          <w:tblCellMar>
            <w:top w:w="15" w:type="dxa"/>
            <w:left w:w="15" w:type="dxa"/>
            <w:bottom w:w="15" w:type="dxa"/>
            <w:right w:w="15" w:type="dxa"/>
          </w:tblCellMar>
        </w:tblPrEx>
        <w:trPr>
          <w:trHeight w:val="23" w:hRule="atLeast"/>
        </w:trPr>
        <w:tc>
          <w:tcPr>
            <w:tcW w:w="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华文仿宋" w:hAnsi="华文仿宋" w:eastAsia="华文仿宋"/>
                <w:color w:val="000000"/>
                <w:sz w:val="24"/>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r>
        <w:tblPrEx>
          <w:tblCellMar>
            <w:top w:w="15" w:type="dxa"/>
            <w:left w:w="15" w:type="dxa"/>
            <w:bottom w:w="15" w:type="dxa"/>
            <w:right w:w="15" w:type="dxa"/>
          </w:tblCellMar>
        </w:tblPrEx>
        <w:trPr>
          <w:trHeight w:val="23" w:hRule="atLeast"/>
        </w:trPr>
        <w:tc>
          <w:tcPr>
            <w:tcW w:w="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华文仿宋" w:hAnsi="华文仿宋" w:eastAsia="华文仿宋"/>
                <w:color w:val="000000"/>
                <w:sz w:val="24"/>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r>
        <w:tblPrEx>
          <w:tblCellMar>
            <w:top w:w="15" w:type="dxa"/>
            <w:left w:w="15" w:type="dxa"/>
            <w:bottom w:w="15" w:type="dxa"/>
            <w:right w:w="15" w:type="dxa"/>
          </w:tblCellMar>
        </w:tblPrEx>
        <w:trPr>
          <w:trHeight w:val="23" w:hRule="atLeast"/>
        </w:trPr>
        <w:tc>
          <w:tcPr>
            <w:tcW w:w="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华文仿宋" w:hAnsi="华文仿宋" w:eastAsia="华文仿宋"/>
                <w:color w:val="000000"/>
                <w:sz w:val="24"/>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r>
        <w:tblPrEx>
          <w:tblCellMar>
            <w:top w:w="15" w:type="dxa"/>
            <w:left w:w="15" w:type="dxa"/>
            <w:bottom w:w="15" w:type="dxa"/>
            <w:right w:w="15" w:type="dxa"/>
          </w:tblCellMar>
        </w:tblPrEx>
        <w:trPr>
          <w:trHeight w:val="23" w:hRule="atLeast"/>
        </w:trPr>
        <w:tc>
          <w:tcPr>
            <w:tcW w:w="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华文仿宋" w:hAnsi="华文仿宋" w:eastAsia="华文仿宋"/>
                <w:color w:val="000000"/>
                <w:sz w:val="24"/>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r>
        <w:tblPrEx>
          <w:tblCellMar>
            <w:top w:w="15" w:type="dxa"/>
            <w:left w:w="15" w:type="dxa"/>
            <w:bottom w:w="15" w:type="dxa"/>
            <w:right w:w="15" w:type="dxa"/>
          </w:tblCellMar>
        </w:tblPrEx>
        <w:trPr>
          <w:trHeight w:val="23" w:hRule="atLeast"/>
        </w:trPr>
        <w:tc>
          <w:tcPr>
            <w:tcW w:w="9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华文仿宋" w:hAnsi="华文仿宋" w:eastAsia="华文仿宋"/>
                <w:color w:val="000000"/>
                <w:kern w:val="0"/>
                <w:sz w:val="24"/>
                <w:lang w:bidi="ar"/>
              </w:rPr>
            </w:pPr>
            <w:r>
              <w:rPr>
                <w:rFonts w:ascii="华文仿宋" w:hAnsi="华文仿宋" w:eastAsia="华文仿宋"/>
                <w:color w:val="000000"/>
                <w:kern w:val="0"/>
                <w:sz w:val="24"/>
                <w:lang w:bidi="ar"/>
              </w:rPr>
              <w:t>考勤</w:t>
            </w:r>
          </w:p>
          <w:p>
            <w:pPr>
              <w:widowControl/>
              <w:spacing w:line="240" w:lineRule="exact"/>
              <w:jc w:val="center"/>
              <w:textAlignment w:val="center"/>
              <w:rPr>
                <w:rFonts w:ascii="华文仿宋" w:hAnsi="华文仿宋" w:eastAsia="华文仿宋"/>
                <w:color w:val="000000"/>
                <w:sz w:val="24"/>
              </w:rPr>
            </w:pPr>
            <w:r>
              <w:rPr>
                <w:rFonts w:ascii="华文仿宋" w:hAnsi="华文仿宋" w:eastAsia="华文仿宋"/>
                <w:color w:val="000000"/>
                <w:kern w:val="0"/>
                <w:sz w:val="24"/>
                <w:lang w:bidi="ar"/>
              </w:rPr>
              <w:t>人数</w:t>
            </w:r>
          </w:p>
        </w:tc>
        <w:tc>
          <w:tcPr>
            <w:tcW w:w="13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olor w:val="000000"/>
                <w:sz w:val="24"/>
              </w:rPr>
            </w:pPr>
            <w:r>
              <w:rPr>
                <w:rFonts w:ascii="华文仿宋" w:hAnsi="华文仿宋" w:eastAsia="华文仿宋"/>
                <w:color w:val="000000"/>
                <w:kern w:val="0"/>
                <w:sz w:val="24"/>
                <w:lang w:bidi="ar"/>
              </w:rPr>
              <w:t>全勤人数</w:t>
            </w:r>
          </w:p>
        </w:tc>
        <w:tc>
          <w:tcPr>
            <w:tcW w:w="25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c>
          <w:tcPr>
            <w:tcW w:w="171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olor w:val="000000"/>
                <w:sz w:val="24"/>
              </w:rPr>
            </w:pPr>
            <w:r>
              <w:rPr>
                <w:rFonts w:ascii="华文仿宋" w:hAnsi="华文仿宋" w:eastAsia="华文仿宋"/>
                <w:color w:val="000000"/>
                <w:kern w:val="0"/>
                <w:sz w:val="24"/>
                <w:lang w:bidi="ar"/>
              </w:rPr>
              <w:t>缺勤人数</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华文仿宋" w:hAnsi="华文仿宋" w:eastAsia="华文仿宋"/>
                <w:color w:val="000000"/>
                <w:sz w:val="24"/>
              </w:rPr>
            </w:pPr>
          </w:p>
        </w:tc>
      </w:tr>
    </w:tbl>
    <w:p>
      <w:pPr>
        <w:spacing w:before="156" w:beforeLines="50" w:after="156" w:afterLines="50" w:line="300" w:lineRule="exact"/>
        <w:rPr>
          <w:rStyle w:val="7"/>
          <w:rFonts w:hint="default" w:ascii="华文仿宋" w:hAnsi="华文仿宋" w:eastAsia="华文仿宋"/>
          <w:lang w:bidi="ar"/>
        </w:rPr>
      </w:pPr>
      <w:r>
        <w:rPr>
          <w:rFonts w:ascii="华文仿宋" w:hAnsi="华文仿宋" w:eastAsia="华文仿宋"/>
          <w:color w:val="000000"/>
          <w:kern w:val="0"/>
          <w:sz w:val="24"/>
          <w:lang w:bidi="ar"/>
        </w:rPr>
        <w:t>备注：</w:t>
      </w:r>
      <w:r>
        <w:rPr>
          <w:rFonts w:ascii="华文仿宋" w:hAnsi="华文仿宋" w:eastAsia="华文仿宋"/>
          <w:color w:val="000000"/>
          <w:kern w:val="0"/>
          <w:sz w:val="24"/>
          <w:lang w:bidi="ar"/>
        </w:rPr>
        <w:br w:type="textWrapping"/>
      </w:r>
      <w:r>
        <w:rPr>
          <w:rFonts w:ascii="华文仿宋" w:hAnsi="华文仿宋" w:eastAsia="华文仿宋"/>
          <w:color w:val="000000"/>
          <w:kern w:val="0"/>
          <w:sz w:val="24"/>
          <w:lang w:bidi="ar"/>
        </w:rPr>
        <w:t>1</w:t>
      </w:r>
      <w:r>
        <w:rPr>
          <w:rFonts w:hint="eastAsia" w:ascii="华文仿宋" w:hAnsi="华文仿宋" w:eastAsia="华文仿宋"/>
          <w:color w:val="000000"/>
          <w:kern w:val="0"/>
          <w:sz w:val="24"/>
          <w:lang w:bidi="ar"/>
        </w:rPr>
        <w:t>.</w:t>
      </w:r>
      <w:r>
        <w:rPr>
          <w:rStyle w:val="9"/>
          <w:rFonts w:hint="default" w:ascii="华文仿宋" w:hAnsi="华文仿宋" w:eastAsia="华文仿宋"/>
          <w:lang w:bidi="ar"/>
        </w:rPr>
        <w:t>每月3日前</w:t>
      </w:r>
      <w:r>
        <w:rPr>
          <w:rStyle w:val="7"/>
          <w:rFonts w:hint="default" w:ascii="华文仿宋" w:hAnsi="华文仿宋" w:eastAsia="华文仿宋"/>
          <w:lang w:bidi="ar"/>
        </w:rPr>
        <w:t>须将纸质考勤表报薪酬分配科（德怀楼507），并将</w:t>
      </w:r>
      <w:r>
        <w:rPr>
          <w:rStyle w:val="9"/>
          <w:rFonts w:hint="default" w:ascii="华文仿宋" w:hAnsi="华文仿宋" w:eastAsia="华文仿宋"/>
          <w:lang w:bidi="ar"/>
        </w:rPr>
        <w:t>电子版表格发送到xcfpk@nuc.edu.cn；表格可根据人数添加、减少行数</w:t>
      </w:r>
      <w:r>
        <w:rPr>
          <w:rStyle w:val="7"/>
          <w:rFonts w:hint="default" w:ascii="华文仿宋" w:hAnsi="华文仿宋" w:eastAsia="华文仿宋"/>
          <w:lang w:bidi="ar"/>
        </w:rPr>
        <w:t>。</w:t>
      </w:r>
    </w:p>
    <w:p>
      <w:pPr>
        <w:spacing w:before="156" w:beforeLines="50" w:after="156" w:afterLines="50" w:line="300" w:lineRule="exact"/>
        <w:rPr>
          <w:rStyle w:val="7"/>
          <w:rFonts w:hint="default" w:ascii="华文仿宋" w:hAnsi="华文仿宋" w:eastAsia="华文仿宋"/>
          <w:lang w:bidi="ar"/>
        </w:rPr>
      </w:pPr>
      <w:r>
        <w:rPr>
          <w:rStyle w:val="7"/>
          <w:rFonts w:hint="default" w:ascii="华文仿宋" w:hAnsi="华文仿宋" w:eastAsia="华文仿宋"/>
          <w:lang w:bidi="ar"/>
        </w:rPr>
        <w:t>2.各单位请认真填报考勤表，此表作为本单位职工的出勤依据。</w:t>
      </w:r>
    </w:p>
    <w:p>
      <w:pPr>
        <w:spacing w:before="156" w:beforeLines="50" w:after="156" w:afterLines="50" w:line="300" w:lineRule="exact"/>
        <w:rPr>
          <w:rStyle w:val="7"/>
          <w:rFonts w:hint="default" w:ascii="华文仿宋" w:hAnsi="华文仿宋" w:eastAsia="华文仿宋"/>
          <w:lang w:bidi="ar"/>
        </w:rPr>
      </w:pPr>
      <w:r>
        <w:rPr>
          <w:rStyle w:val="7"/>
          <w:rFonts w:hint="default" w:ascii="华文仿宋" w:hAnsi="华文仿宋" w:eastAsia="华文仿宋"/>
          <w:lang w:bidi="ar"/>
        </w:rPr>
        <w:t>3.</w:t>
      </w:r>
      <w:r>
        <w:rPr>
          <w:rStyle w:val="9"/>
          <w:rFonts w:hint="default" w:ascii="华文仿宋" w:hAnsi="华文仿宋" w:eastAsia="华文仿宋"/>
          <w:lang w:bidi="ar"/>
        </w:rPr>
        <w:t>本表须填报本单位所有在册人员名单</w:t>
      </w:r>
      <w:r>
        <w:rPr>
          <w:rStyle w:val="7"/>
          <w:rFonts w:hint="default" w:ascii="华文仿宋" w:hAnsi="华文仿宋" w:eastAsia="华文仿宋"/>
          <w:lang w:bidi="ar"/>
        </w:rPr>
        <w:t>，出勤情况请如实填写“</w:t>
      </w:r>
      <w:r>
        <w:rPr>
          <w:rFonts w:ascii="华文仿宋" w:hAnsi="华文仿宋" w:eastAsia="华文仿宋"/>
          <w:color w:val="000000"/>
          <w:kern w:val="0"/>
          <w:sz w:val="24"/>
          <w:lang w:bidi="ar"/>
        </w:rPr>
        <w:t>考勤人数</w:t>
      </w:r>
      <w:r>
        <w:rPr>
          <w:rStyle w:val="7"/>
          <w:rFonts w:hint="default" w:ascii="华文仿宋" w:hAnsi="华文仿宋" w:eastAsia="华文仿宋"/>
          <w:lang w:bidi="ar"/>
        </w:rPr>
        <w:t>”，“</w:t>
      </w:r>
      <w:r>
        <w:rPr>
          <w:rFonts w:ascii="华文仿宋" w:hAnsi="华文仿宋" w:eastAsia="华文仿宋"/>
          <w:color w:val="000000"/>
          <w:kern w:val="0"/>
          <w:sz w:val="24"/>
          <w:lang w:bidi="ar"/>
        </w:rPr>
        <w:t>全勤人数</w:t>
      </w:r>
      <w:r>
        <w:rPr>
          <w:rStyle w:val="7"/>
          <w:rFonts w:hint="default" w:ascii="华文仿宋" w:hAnsi="华文仿宋" w:eastAsia="华文仿宋"/>
          <w:lang w:bidi="ar"/>
        </w:rPr>
        <w:t>”及“缺勤人数”，</w:t>
      </w:r>
      <w:r>
        <w:rPr>
          <w:rStyle w:val="7"/>
          <w:rFonts w:hint="default" w:ascii="华文仿宋" w:hAnsi="华文仿宋" w:eastAsia="华文仿宋"/>
          <w:bCs/>
          <w:lang w:bidi="ar"/>
        </w:rPr>
        <w:t>其中无故缺勤人员需附本单位出具情况说明及处理意见</w:t>
      </w:r>
      <w:r>
        <w:rPr>
          <w:rStyle w:val="7"/>
          <w:rFonts w:hint="default" w:ascii="华文仿宋" w:hAnsi="华文仿宋" w:eastAsia="华文仿宋"/>
          <w:lang w:bidi="ar"/>
        </w:rPr>
        <w:t>。</w:t>
      </w:r>
      <w:r>
        <w:rPr>
          <w:rStyle w:val="7"/>
          <w:rFonts w:hint="default" w:ascii="华文仿宋" w:hAnsi="华文仿宋" w:eastAsia="华文仿宋"/>
          <w:lang w:bidi="ar"/>
        </w:rPr>
        <w:br w:type="textWrapping"/>
      </w:r>
      <w:r>
        <w:rPr>
          <w:rStyle w:val="7"/>
          <w:rFonts w:hint="default" w:ascii="华文仿宋" w:hAnsi="华文仿宋" w:eastAsia="华文仿宋"/>
          <w:lang w:bidi="ar"/>
        </w:rPr>
        <w:t>4、各单位要明确考勤员，并将考勤员名单到人力资源管理处备案。</w:t>
      </w:r>
    </w:p>
    <w:p>
      <w:pPr>
        <w:spacing w:before="156" w:beforeLines="50" w:after="156" w:afterLines="50" w:line="300" w:lineRule="exact"/>
        <w:rPr>
          <w:rFonts w:hint="eastAsia" w:ascii="华文仿宋" w:hAnsi="华文仿宋" w:eastAsia="华文仿宋"/>
          <w:sz w:val="24"/>
        </w:rPr>
      </w:pPr>
      <w:r>
        <w:rPr>
          <w:rStyle w:val="7"/>
          <w:rFonts w:hint="default" w:ascii="华文仿宋" w:hAnsi="华文仿宋" w:eastAsia="华文仿宋"/>
          <w:lang w:bidi="ar"/>
        </w:rPr>
        <w:t>考勤员签字：          联系电话：                 报表时间：    年   月   日</w:t>
      </w:r>
    </w:p>
    <w:p/>
    <w:sectPr>
      <w:headerReference r:id="rId3" w:type="default"/>
      <w:footerReference r:id="rId4" w:type="default"/>
      <w:footerReference r:id="rId5"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20" w:rightChars="200"/>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16</w:t>
    </w:r>
    <w:r>
      <w:rPr>
        <w:sz w:val="28"/>
        <w:szCs w:val="28"/>
      </w:rPr>
      <w:fldChar w:fldCharType="end"/>
    </w:r>
    <w:r>
      <w:rPr>
        <w:rStyle w:val="6"/>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46882"/>
    <w:rsid w:val="0764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character" w:customStyle="1" w:styleId="7">
    <w:name w:val="font31"/>
    <w:uiPriority w:val="0"/>
    <w:rPr>
      <w:rFonts w:hint="eastAsia" w:ascii="宋体" w:hAnsi="宋体" w:eastAsia="宋体" w:cs="宋体"/>
      <w:color w:val="000000"/>
      <w:sz w:val="24"/>
      <w:szCs w:val="24"/>
      <w:u w:val="none"/>
    </w:rPr>
  </w:style>
  <w:style w:type="character" w:customStyle="1" w:styleId="8">
    <w:name w:val="font11"/>
    <w:qFormat/>
    <w:uiPriority w:val="0"/>
    <w:rPr>
      <w:rFonts w:hint="eastAsia" w:ascii="宋体" w:hAnsi="宋体" w:eastAsia="宋体" w:cs="宋体"/>
      <w:b/>
      <w:color w:val="000000"/>
      <w:sz w:val="24"/>
      <w:szCs w:val="24"/>
      <w:u w:val="none"/>
    </w:rPr>
  </w:style>
  <w:style w:type="character" w:customStyle="1" w:styleId="9">
    <w:name w:val="font01"/>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2019-11-29T03:44:00Z</dcterms:created>
  <dc:creator>lenovo</dc:creator>
  <cp:lastModifiedBy>lenovo</cp:lastModifiedBy>
  <dcterms:modified xsi:type="dcterms:W3CDTF">2019-11-29T03:45:22Z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