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Calibri" w:eastAsia="仿宋_GB2312" w:cs="Times New Roman"/>
          <w:b/>
          <w:bCs/>
          <w:color w:val="000000"/>
          <w:sz w:val="28"/>
          <w:szCs w:val="28"/>
          <w:lang w:val="en-US" w:eastAsia="zh-CN"/>
        </w:rPr>
        <w:t>5：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中北大学2019年教职工运动会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保险办理个人信息登记表</w:t>
      </w:r>
      <w:bookmarkStart w:id="0" w:name="_GoBack"/>
      <w:bookmarkEnd w:id="0"/>
    </w:p>
    <w:p>
      <w:pPr>
        <w:spacing w:beforeLines="50" w:afterLines="50"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单位（章）：                      </w:t>
      </w:r>
      <w:r>
        <w:rPr>
          <w:rFonts w:hint="eastAsia" w:ascii="仿宋_GB2312" w:hAnsi="宋体" w:eastAsia="仿宋_GB2312"/>
          <w:color w:val="000000"/>
          <w:sz w:val="24"/>
        </w:rPr>
        <w:t>工会主席</w:t>
      </w:r>
      <w:r>
        <w:rPr>
          <w:rFonts w:hint="eastAsia" w:ascii="仿宋_GB2312" w:eastAsia="仿宋_GB2312"/>
          <w:color w:val="000000"/>
          <w:sz w:val="24"/>
        </w:rPr>
        <w:t>签字：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44"/>
        <w:gridCol w:w="1567"/>
        <w:gridCol w:w="1156"/>
        <w:gridCol w:w="1952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号码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</w:rPr>
              <w:t>……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26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注：不参加运动会项目的不登记。凡参加运动会项目（包括集体项目）的均要登记。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F7F"/>
    <w:rsid w:val="007C5FCF"/>
    <w:rsid w:val="00940F7F"/>
    <w:rsid w:val="01EA3B61"/>
    <w:rsid w:val="050C6A9A"/>
    <w:rsid w:val="38245411"/>
    <w:rsid w:val="502D20E8"/>
    <w:rsid w:val="56CE4C6D"/>
    <w:rsid w:val="747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127</Characters>
  <Lines>1</Lines>
  <Paragraphs>1</Paragraphs>
  <TotalTime>10</TotalTime>
  <ScaleCrop>false</ScaleCrop>
  <LinksUpToDate>false</LinksUpToDate>
  <CharactersWithSpaces>148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2019-04-09T08:58:00Z</dcterms:created>
  <dc:creator>User</dc:creator>
  <cp:lastModifiedBy>Administrator</cp:lastModifiedBy>
  <dcterms:modified xsi:type="dcterms:W3CDTF">2019-04-09T09:13:51Z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